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0"/>
        <w:rPr>
          <w:rFonts w:ascii="Times New Roman"/>
          <w:sz w:val="20"/>
        </w:rPr>
      </w:pPr>
      <w:r>
        <w:rPr>
          <w:rFonts w:ascii="Times New Roman"/>
          <w:sz w:val="20"/>
        </w:rPr>
        <w:drawing>
          <wp:inline distT="0" distB="0" distL="0" distR="0">
            <wp:extent cx="5696564" cy="117729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696564" cy="1177290"/>
                    </a:xfrm>
                    <a:prstGeom prst="rect">
                      <a:avLst/>
                    </a:prstGeom>
                  </pic:spPr>
                </pic:pic>
              </a:graphicData>
            </a:graphic>
          </wp:inline>
        </w:drawing>
      </w:r>
      <w:r>
        <w:rPr>
          <w:rFonts w:ascii="Times New Roman"/>
          <w:sz w:val="20"/>
        </w:rPr>
      </w:r>
    </w:p>
    <w:p>
      <w:pPr>
        <w:pStyle w:val="BodyText"/>
        <w:spacing w:before="8"/>
        <w:rPr>
          <w:rFonts w:ascii="Times New Roman"/>
          <w:sz w:val="27"/>
        </w:rPr>
      </w:pPr>
      <w:r>
        <w:rPr/>
        <mc:AlternateContent>
          <mc:Choice Requires="wps">
            <w:drawing>
              <wp:anchor distT="0" distB="0" distL="0" distR="0" allowOverlap="1" layoutInCell="1" locked="0" behindDoc="1" simplePos="0" relativeHeight="487587840">
                <wp:simplePos x="0" y="0"/>
                <wp:positionH relativeFrom="page">
                  <wp:posOffset>933449</wp:posOffset>
                </wp:positionH>
                <wp:positionV relativeFrom="paragraph">
                  <wp:posOffset>218058</wp:posOffset>
                </wp:positionV>
                <wp:extent cx="5715000" cy="3810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15000" cy="381000"/>
                        </a:xfrm>
                        <a:custGeom>
                          <a:avLst/>
                          <a:gdLst/>
                          <a:ahLst/>
                          <a:cxnLst/>
                          <a:rect l="l" t="t" r="r" b="b"/>
                          <a:pathLst>
                            <a:path w="5715000" h="381000">
                              <a:moveTo>
                                <a:pt x="5714999" y="380999"/>
                              </a:moveTo>
                              <a:lnTo>
                                <a:pt x="0" y="380999"/>
                              </a:lnTo>
                              <a:lnTo>
                                <a:pt x="0" y="0"/>
                              </a:lnTo>
                              <a:lnTo>
                                <a:pt x="5714999" y="0"/>
                              </a:lnTo>
                              <a:lnTo>
                                <a:pt x="5714999" y="380999"/>
                              </a:lnTo>
                              <a:close/>
                            </a:path>
                          </a:pathLst>
                        </a:custGeom>
                        <a:solidFill>
                          <a:srgbClr val="FF8B28"/>
                        </a:solidFill>
                      </wps:spPr>
                      <wps:bodyPr wrap="square" lIns="0" tIns="0" rIns="0" bIns="0" rtlCol="0">
                        <a:prstTxWarp prst="textNoShape">
                          <a:avLst/>
                        </a:prstTxWarp>
                        <a:noAutofit/>
                      </wps:bodyPr>
                    </wps:wsp>
                  </a:graphicData>
                </a:graphic>
              </wp:anchor>
            </w:drawing>
          </mc:Choice>
          <mc:Fallback>
            <w:pict>
              <v:rect style="position:absolute;margin-left:73.499992pt;margin-top:17.169991pt;width:449.999964pt;height:29.999998pt;mso-position-horizontal-relative:page;mso-position-vertical-relative:paragraph;z-index:-15728640;mso-wrap-distance-left:0;mso-wrap-distance-right:0" id="docshape1" filled="true" fillcolor="#ff8b28" stroked="false">
                <v:fill type="solid"/>
                <w10:wrap type="topAndBottom"/>
              </v:rect>
            </w:pict>
          </mc:Fallback>
        </mc:AlternateContent>
      </w:r>
    </w:p>
    <w:p>
      <w:pPr>
        <w:pStyle w:val="BodyText"/>
        <w:spacing w:before="4"/>
        <w:rPr>
          <w:rFonts w:ascii="Times New Roman"/>
          <w:sz w:val="14"/>
        </w:rPr>
      </w:pPr>
    </w:p>
    <w:p>
      <w:pPr>
        <w:spacing w:before="91"/>
        <w:ind w:left="334" w:right="334" w:firstLine="0"/>
        <w:jc w:val="center"/>
        <w:rPr>
          <w:rFonts w:ascii="Arial" w:hAnsi="Arial"/>
          <w:i/>
          <w:sz w:val="27"/>
        </w:rPr>
      </w:pPr>
      <w:r>
        <w:rPr>
          <w:rFonts w:ascii="Arial" w:hAnsi="Arial"/>
          <w:i/>
          <w:color w:val="3B3F44"/>
          <w:sz w:val="27"/>
        </w:rPr>
        <w:t>Number of Reference: 2023 -2 - EL01 - KA210 –</w:t>
      </w:r>
      <w:r>
        <w:rPr>
          <w:rFonts w:ascii="Arial" w:hAnsi="Arial"/>
          <w:i/>
          <w:color w:val="3B3F44"/>
          <w:spacing w:val="-11"/>
          <w:sz w:val="27"/>
        </w:rPr>
        <w:t> </w:t>
      </w:r>
      <w:r>
        <w:rPr>
          <w:rFonts w:ascii="Arial" w:hAnsi="Arial"/>
          <w:i/>
          <w:color w:val="3B3F44"/>
          <w:sz w:val="27"/>
        </w:rPr>
        <w:t>ADU - </w:t>
      </w:r>
      <w:r>
        <w:rPr>
          <w:rFonts w:ascii="Arial" w:hAnsi="Arial"/>
          <w:i/>
          <w:color w:val="3B3F44"/>
          <w:spacing w:val="-2"/>
          <w:sz w:val="27"/>
        </w:rPr>
        <w:t>000170360</w:t>
      </w:r>
    </w:p>
    <w:p>
      <w:pPr>
        <w:pStyle w:val="Heading1"/>
        <w:ind w:left="260" w:right="335"/>
      </w:pPr>
      <w:r>
        <w:rPr>
          <w:color w:val="3B3F44"/>
        </w:rPr>
        <w:t>Digital Readiness Empowering</w:t>
      </w:r>
      <w:r>
        <w:rPr>
          <w:color w:val="3B3F44"/>
          <w:spacing w:val="-11"/>
        </w:rPr>
        <w:t> </w:t>
      </w:r>
      <w:r>
        <w:rPr>
          <w:color w:val="3B3F44"/>
        </w:rPr>
        <w:t>Ambitious Middle-</w:t>
      </w:r>
      <w:r>
        <w:rPr>
          <w:color w:val="3B3F44"/>
          <w:spacing w:val="-4"/>
        </w:rPr>
        <w:t>Aged</w:t>
      </w:r>
    </w:p>
    <w:p>
      <w:pPr>
        <w:spacing w:before="95"/>
        <w:ind w:left="334" w:right="334" w:firstLine="0"/>
        <w:jc w:val="center"/>
        <w:rPr>
          <w:rFonts w:ascii="Arial"/>
          <w:b/>
          <w:sz w:val="27"/>
        </w:rPr>
      </w:pPr>
      <w:r>
        <w:rPr>
          <w:rFonts w:ascii="Arial"/>
          <w:b/>
          <w:color w:val="3B3F44"/>
          <w:sz w:val="27"/>
        </w:rPr>
        <w:t>+45</w:t>
      </w:r>
      <w:r>
        <w:rPr>
          <w:rFonts w:ascii="Arial"/>
          <w:b/>
          <w:color w:val="3B3F44"/>
          <w:spacing w:val="-3"/>
          <w:sz w:val="27"/>
        </w:rPr>
        <w:t> </w:t>
      </w:r>
      <w:r>
        <w:rPr>
          <w:rFonts w:ascii="Arial"/>
          <w:b/>
          <w:color w:val="3B3F44"/>
          <w:sz w:val="27"/>
        </w:rPr>
        <w:t>Women</w:t>
      </w:r>
      <w:r>
        <w:rPr>
          <w:rFonts w:ascii="Arial"/>
          <w:b/>
          <w:color w:val="3B3F44"/>
          <w:spacing w:val="-2"/>
          <w:sz w:val="27"/>
        </w:rPr>
        <w:t> Entrepreneurs</w:t>
      </w:r>
    </w:p>
    <w:p>
      <w:pPr>
        <w:pStyle w:val="BodyText"/>
        <w:spacing w:before="10"/>
        <w:rPr>
          <w:rFonts w:ascii="Arial"/>
          <w:b/>
          <w:sz w:val="22"/>
        </w:rPr>
      </w:pPr>
      <w:r>
        <w:rPr/>
        <mc:AlternateContent>
          <mc:Choice Requires="wps">
            <w:drawing>
              <wp:anchor distT="0" distB="0" distL="0" distR="0" allowOverlap="1" layoutInCell="1" locked="0" behindDoc="1" simplePos="0" relativeHeight="487588352">
                <wp:simplePos x="0" y="0"/>
                <wp:positionH relativeFrom="page">
                  <wp:posOffset>933449</wp:posOffset>
                </wp:positionH>
                <wp:positionV relativeFrom="paragraph">
                  <wp:posOffset>182621</wp:posOffset>
                </wp:positionV>
                <wp:extent cx="5715000" cy="212407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715000" cy="2124075"/>
                          <a:chExt cx="5715000" cy="2124075"/>
                        </a:xfrm>
                      </wpg:grpSpPr>
                      <wps:wsp>
                        <wps:cNvPr id="4" name="Graphic 4"/>
                        <wps:cNvSpPr/>
                        <wps:spPr>
                          <a:xfrm>
                            <a:off x="-12" y="0"/>
                            <a:ext cx="5715000" cy="2124075"/>
                          </a:xfrm>
                          <a:custGeom>
                            <a:avLst/>
                            <a:gdLst/>
                            <a:ahLst/>
                            <a:cxnLst/>
                            <a:rect l="l" t="t" r="r" b="b"/>
                            <a:pathLst>
                              <a:path w="5715000" h="2124075">
                                <a:moveTo>
                                  <a:pt x="5715000" y="0"/>
                                </a:moveTo>
                                <a:lnTo>
                                  <a:pt x="5705475" y="0"/>
                                </a:lnTo>
                                <a:lnTo>
                                  <a:pt x="5705475" y="9525"/>
                                </a:lnTo>
                                <a:lnTo>
                                  <a:pt x="5705475" y="2114550"/>
                                </a:lnTo>
                                <a:lnTo>
                                  <a:pt x="9525" y="2114550"/>
                                </a:lnTo>
                                <a:lnTo>
                                  <a:pt x="9525" y="9525"/>
                                </a:lnTo>
                                <a:lnTo>
                                  <a:pt x="5705475" y="9525"/>
                                </a:lnTo>
                                <a:lnTo>
                                  <a:pt x="5705475" y="0"/>
                                </a:lnTo>
                                <a:lnTo>
                                  <a:pt x="9525" y="0"/>
                                </a:lnTo>
                                <a:lnTo>
                                  <a:pt x="0" y="0"/>
                                </a:lnTo>
                                <a:lnTo>
                                  <a:pt x="0" y="9525"/>
                                </a:lnTo>
                                <a:lnTo>
                                  <a:pt x="0" y="2114550"/>
                                </a:lnTo>
                                <a:lnTo>
                                  <a:pt x="0" y="2124075"/>
                                </a:lnTo>
                                <a:lnTo>
                                  <a:pt x="9525" y="2124075"/>
                                </a:lnTo>
                                <a:lnTo>
                                  <a:pt x="5705475" y="2124075"/>
                                </a:lnTo>
                                <a:lnTo>
                                  <a:pt x="5715000" y="2124075"/>
                                </a:lnTo>
                                <a:lnTo>
                                  <a:pt x="5715000" y="2114550"/>
                                </a:lnTo>
                                <a:lnTo>
                                  <a:pt x="5715000" y="9525"/>
                                </a:lnTo>
                                <a:lnTo>
                                  <a:pt x="5715000" y="0"/>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628650" y="152400"/>
                            <a:ext cx="5076824" cy="1819274"/>
                          </a:xfrm>
                          <a:prstGeom prst="rect">
                            <a:avLst/>
                          </a:prstGeom>
                        </pic:spPr>
                      </pic:pic>
                    </wpg:wgp>
                  </a:graphicData>
                </a:graphic>
              </wp:anchor>
            </w:drawing>
          </mc:Choice>
          <mc:Fallback>
            <w:pict>
              <v:group style="position:absolute;margin-left:73.499992pt;margin-top:14.379632pt;width:450pt;height:167.25pt;mso-position-horizontal-relative:page;mso-position-vertical-relative:paragraph;z-index:-15728128;mso-wrap-distance-left:0;mso-wrap-distance-right:0" id="docshapegroup2" coordorigin="1470,288" coordsize="9000,3345">
                <v:shape style="position:absolute;left:1469;top:287;width:9000;height:3345" id="docshape3" coordorigin="1470,288" coordsize="9000,3345" path="m10470,288l10455,288,10455,303,10455,3618,1485,3618,1485,303,10455,303,10455,288,1485,288,1470,288,1470,303,1470,3618,1470,3633,1485,3633,10455,3633,10470,3633,10470,3618,10470,303,10470,288xe" filled="true" fillcolor="#000000" stroked="false">
                  <v:path arrowok="t"/>
                  <v:fill type="solid"/>
                </v:shape>
                <v:shape style="position:absolute;left:2460;top:527;width:7995;height:2865" type="#_x0000_t75" id="docshape4" stroked="false">
                  <v:imagedata r:id="rId6" o:title=""/>
                </v:shape>
                <w10:wrap type="topAndBottom"/>
              </v:group>
            </w:pict>
          </mc:Fallback>
        </mc:AlternateContent>
      </w:r>
    </w:p>
    <w:p>
      <w:pPr>
        <w:pStyle w:val="BodyText"/>
        <w:rPr>
          <w:rFonts w:ascii="Arial"/>
          <w:b/>
          <w:sz w:val="20"/>
        </w:rPr>
      </w:pPr>
    </w:p>
    <w:p>
      <w:pPr>
        <w:pStyle w:val="BodyText"/>
        <w:spacing w:before="5"/>
        <w:rPr>
          <w:rFonts w:ascii="Arial"/>
          <w:b/>
          <w:sz w:val="19"/>
        </w:rPr>
      </w:pPr>
    </w:p>
    <w:p>
      <w:pPr>
        <w:spacing w:before="100"/>
        <w:ind w:left="334" w:right="334" w:firstLine="0"/>
        <w:jc w:val="center"/>
        <w:rPr>
          <w:b/>
          <w:sz w:val="24"/>
        </w:rPr>
      </w:pPr>
      <w:r>
        <w:rPr>
          <w:b/>
          <w:color w:val="3B3F44"/>
          <w:spacing w:val="-2"/>
          <w:sz w:val="24"/>
        </w:rPr>
        <w:t>Greetings!</w:t>
      </w:r>
    </w:p>
    <w:p>
      <w:pPr>
        <w:spacing w:before="68"/>
        <w:ind w:left="334" w:right="334" w:firstLine="0"/>
        <w:jc w:val="center"/>
        <w:rPr>
          <w:b/>
          <w:sz w:val="24"/>
        </w:rPr>
      </w:pPr>
      <w:r>
        <w:rPr>
          <w:b/>
          <w:color w:val="3B3F44"/>
          <w:sz w:val="24"/>
        </w:rPr>
        <w:t>The DREAM Project is moving </w:t>
      </w:r>
      <w:r>
        <w:rPr>
          <w:b/>
          <w:color w:val="3B3F44"/>
          <w:spacing w:val="-2"/>
          <w:sz w:val="24"/>
        </w:rPr>
        <w:t>forward!</w:t>
      </w:r>
    </w:p>
    <w:p>
      <w:pPr>
        <w:pStyle w:val="BodyText"/>
        <w:spacing w:before="8"/>
        <w:ind w:left="334" w:right="334"/>
        <w:jc w:val="center"/>
      </w:pPr>
      <w:r>
        <w:rPr>
          <w:rFonts w:ascii="Segoe UI Symbol" w:eastAsia="Segoe UI Symbol"/>
          <w:color w:val="3B3F44"/>
          <w:sz w:val="28"/>
        </w:rPr>
        <w:t>👋</w:t>
      </w:r>
      <w:r>
        <w:rPr>
          <w:rFonts w:ascii="Segoe UI Symbol" w:eastAsia="Segoe UI Symbol"/>
          <w:color w:val="3B3F44"/>
          <w:spacing w:val="9"/>
          <w:sz w:val="28"/>
        </w:rPr>
        <w:t> </w:t>
      </w:r>
      <w:r>
        <w:rPr>
          <w:color w:val="3B3F44"/>
        </w:rPr>
        <w:t>Hello</w:t>
      </w:r>
      <w:r>
        <w:rPr>
          <w:color w:val="3B3F44"/>
          <w:spacing w:val="3"/>
        </w:rPr>
        <w:t> </w:t>
      </w:r>
      <w:r>
        <w:rPr>
          <w:color w:val="3B3F44"/>
        </w:rPr>
        <w:t>to</w:t>
      </w:r>
      <w:r>
        <w:rPr>
          <w:color w:val="3B3F44"/>
          <w:spacing w:val="3"/>
        </w:rPr>
        <w:t> </w:t>
      </w:r>
      <w:r>
        <w:rPr>
          <w:color w:val="3B3F44"/>
        </w:rPr>
        <w:t>all</w:t>
      </w:r>
      <w:r>
        <w:rPr>
          <w:color w:val="3B3F44"/>
          <w:spacing w:val="3"/>
        </w:rPr>
        <w:t> </w:t>
      </w:r>
      <w:r>
        <w:rPr>
          <w:color w:val="3B3F44"/>
        </w:rPr>
        <w:t>our</w:t>
      </w:r>
      <w:r>
        <w:rPr>
          <w:color w:val="3B3F44"/>
          <w:spacing w:val="3"/>
        </w:rPr>
        <w:t> </w:t>
      </w:r>
      <w:r>
        <w:rPr>
          <w:color w:val="3B3F44"/>
        </w:rPr>
        <w:t>wonderful</w:t>
      </w:r>
      <w:r>
        <w:rPr>
          <w:color w:val="3B3F44"/>
          <w:spacing w:val="2"/>
        </w:rPr>
        <w:t> </w:t>
      </w:r>
      <w:r>
        <w:rPr>
          <w:color w:val="3B3F44"/>
          <w:spacing w:val="-2"/>
        </w:rPr>
        <w:t>readers!</w:t>
      </w:r>
    </w:p>
    <w:p>
      <w:pPr>
        <w:spacing w:line="295" w:lineRule="auto" w:before="48"/>
        <w:ind w:left="334" w:right="335" w:firstLine="0"/>
        <w:jc w:val="both"/>
        <w:rPr>
          <w:b/>
          <w:sz w:val="24"/>
        </w:rPr>
      </w:pPr>
      <w:r>
        <w:rPr>
          <w:color w:val="3B3F44"/>
          <w:sz w:val="24"/>
        </w:rPr>
        <w:t>We’re excited to share the ongoing journey of @Dream — </w:t>
      </w:r>
      <w:r>
        <w:rPr>
          <w:i/>
          <w:color w:val="3B3F44"/>
          <w:sz w:val="24"/>
        </w:rPr>
        <w:t>Digital</w:t>
      </w:r>
      <w:r>
        <w:rPr>
          <w:i/>
          <w:color w:val="3B3F44"/>
          <w:sz w:val="24"/>
        </w:rPr>
        <w:t> Readiness</w:t>
      </w:r>
      <w:r>
        <w:rPr>
          <w:i/>
          <w:color w:val="3B3F44"/>
          <w:spacing w:val="-1"/>
          <w:sz w:val="24"/>
        </w:rPr>
        <w:t> </w:t>
      </w:r>
      <w:r>
        <w:rPr>
          <w:i/>
          <w:color w:val="3B3F44"/>
          <w:sz w:val="24"/>
        </w:rPr>
        <w:t>Empowering</w:t>
      </w:r>
      <w:r>
        <w:rPr>
          <w:i/>
          <w:color w:val="3B3F44"/>
          <w:spacing w:val="-1"/>
          <w:sz w:val="24"/>
        </w:rPr>
        <w:t> </w:t>
      </w:r>
      <w:r>
        <w:rPr>
          <w:i/>
          <w:color w:val="3B3F44"/>
          <w:sz w:val="24"/>
        </w:rPr>
        <w:t>Ambitious</w:t>
      </w:r>
      <w:r>
        <w:rPr>
          <w:i/>
          <w:color w:val="3B3F44"/>
          <w:spacing w:val="-1"/>
          <w:sz w:val="24"/>
        </w:rPr>
        <w:t> </w:t>
      </w:r>
      <w:r>
        <w:rPr>
          <w:i/>
          <w:color w:val="3B3F44"/>
          <w:sz w:val="24"/>
        </w:rPr>
        <w:t>Middle-Aged</w:t>
      </w:r>
      <w:r>
        <w:rPr>
          <w:i/>
          <w:color w:val="3B3F44"/>
          <w:spacing w:val="-1"/>
          <w:sz w:val="24"/>
        </w:rPr>
        <w:t> </w:t>
      </w:r>
      <w:r>
        <w:rPr>
          <w:i/>
          <w:color w:val="3B3F44"/>
          <w:sz w:val="24"/>
        </w:rPr>
        <w:t>Women</w:t>
      </w:r>
      <w:r>
        <w:rPr>
          <w:i/>
          <w:color w:val="3B3F44"/>
          <w:spacing w:val="-1"/>
          <w:sz w:val="24"/>
        </w:rPr>
        <w:t> </w:t>
      </w:r>
      <w:r>
        <w:rPr>
          <w:i/>
          <w:color w:val="3B3F44"/>
          <w:sz w:val="24"/>
        </w:rPr>
        <w:t>Entrepreneurs</w:t>
      </w:r>
      <w:r>
        <w:rPr>
          <w:color w:val="3B3F44"/>
          <w:sz w:val="24"/>
        </w:rPr>
        <w:t>. </w:t>
      </w:r>
      <w:r>
        <w:rPr>
          <w:b/>
          <w:color w:val="3B3F44"/>
          <w:sz w:val="24"/>
        </w:rPr>
        <w:t>This inspiring initiative continues to promote inclusion, digital innovation, and international collaboration for women aged 45 and over.</w:t>
      </w:r>
    </w:p>
    <w:p>
      <w:pPr>
        <w:pStyle w:val="BodyText"/>
        <w:spacing w:line="295" w:lineRule="auto" w:before="6"/>
        <w:ind w:left="334" w:right="335"/>
        <w:jc w:val="both"/>
      </w:pPr>
      <w:r>
        <w:rPr/>
        <w:t>Supported by Erasmus+, the project focuses on a </w:t>
      </w:r>
      <w:r>
        <w:rPr/>
        <w:t>user-centered learning approach, offering practical, real-world examples to help women in Greece and Spain gain the digital skills they need to thrive as entrepreneurs.</w:t>
      </w:r>
    </w:p>
    <w:p>
      <w:pPr>
        <w:pStyle w:val="BodyText"/>
        <w:spacing w:before="7"/>
        <w:rPr>
          <w:sz w:val="14"/>
        </w:rPr>
      </w:pPr>
      <w:r>
        <w:rPr/>
        <mc:AlternateContent>
          <mc:Choice Requires="wps">
            <w:drawing>
              <wp:anchor distT="0" distB="0" distL="0" distR="0" allowOverlap="1" layoutInCell="1" locked="0" behindDoc="1" simplePos="0" relativeHeight="487588864">
                <wp:simplePos x="0" y="0"/>
                <wp:positionH relativeFrom="page">
                  <wp:posOffset>1076324</wp:posOffset>
                </wp:positionH>
                <wp:positionV relativeFrom="paragraph">
                  <wp:posOffset>127728</wp:posOffset>
                </wp:positionV>
                <wp:extent cx="5429250" cy="47625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429250" cy="476250"/>
                        </a:xfrm>
                        <a:prstGeom prst="rect">
                          <a:avLst/>
                        </a:prstGeom>
                        <a:solidFill>
                          <a:srgbClr val="FA810A"/>
                        </a:solidFill>
                      </wps:spPr>
                      <wps:txbx>
                        <w:txbxContent>
                          <w:p>
                            <w:pPr>
                              <w:spacing w:before="178"/>
                              <w:ind w:left="1940" w:right="1940" w:firstLine="0"/>
                              <w:jc w:val="center"/>
                              <w:rPr>
                                <w:b/>
                                <w:color w:val="000000"/>
                                <w:sz w:val="36"/>
                              </w:rPr>
                            </w:pPr>
                            <w:r>
                              <w:rPr>
                                <w:b/>
                                <w:color w:val="FFFFFF"/>
                                <w:sz w:val="36"/>
                              </w:rPr>
                              <w:t>Multiplier </w:t>
                            </w:r>
                            <w:r>
                              <w:rPr>
                                <w:b/>
                                <w:color w:val="FFFFFF"/>
                                <w:spacing w:val="-2"/>
                                <w:sz w:val="36"/>
                              </w:rPr>
                              <w:t>Event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749992pt;margin-top:10.057324pt;width:427.5pt;height:37.5pt;mso-position-horizontal-relative:page;mso-position-vertical-relative:paragraph;z-index:-15727616;mso-wrap-distance-left:0;mso-wrap-distance-right:0" type="#_x0000_t202" id="docshape5" filled="true" fillcolor="#fa810a" stroked="false">
                <v:textbox inset="0,0,0,0">
                  <w:txbxContent>
                    <w:p>
                      <w:pPr>
                        <w:spacing w:before="178"/>
                        <w:ind w:left="1940" w:right="1940" w:firstLine="0"/>
                        <w:jc w:val="center"/>
                        <w:rPr>
                          <w:b/>
                          <w:color w:val="000000"/>
                          <w:sz w:val="36"/>
                        </w:rPr>
                      </w:pPr>
                      <w:r>
                        <w:rPr>
                          <w:b/>
                          <w:color w:val="FFFFFF"/>
                          <w:sz w:val="36"/>
                        </w:rPr>
                        <w:t>Multiplier </w:t>
                      </w:r>
                      <w:r>
                        <w:rPr>
                          <w:b/>
                          <w:color w:val="FFFFFF"/>
                          <w:spacing w:val="-2"/>
                          <w:sz w:val="36"/>
                        </w:rPr>
                        <w:t>Event</w:t>
                      </w:r>
                    </w:p>
                  </w:txbxContent>
                </v:textbox>
                <v:fill type="solid"/>
                <w10:wrap type="topAndBottom"/>
              </v:shape>
            </w:pict>
          </mc:Fallback>
        </mc:AlternateContent>
      </w:r>
    </w:p>
    <w:p>
      <w:pPr>
        <w:spacing w:after="0"/>
        <w:rPr>
          <w:sz w:val="14"/>
        </w:rPr>
        <w:sectPr>
          <w:type w:val="continuous"/>
          <w:pgSz w:w="11950" w:h="16860"/>
          <w:pgMar w:top="200" w:bottom="280" w:left="1360" w:right="1360"/>
        </w:sectPr>
      </w:pPr>
    </w:p>
    <w:p>
      <w:pPr>
        <w:pStyle w:val="BodyText"/>
        <w:ind w:left="335"/>
        <w:rPr>
          <w:sz w:val="20"/>
        </w:rPr>
      </w:pPr>
      <w:r>
        <w:rPr>
          <w:sz w:val="20"/>
        </w:rPr>
        <w:drawing>
          <wp:inline distT="0" distB="0" distL="0" distR="0">
            <wp:extent cx="5462015" cy="5462016"/>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5462015" cy="5462016"/>
                    </a:xfrm>
                    <a:prstGeom prst="rect">
                      <a:avLst/>
                    </a:prstGeom>
                  </pic:spPr>
                </pic:pic>
              </a:graphicData>
            </a:graphic>
          </wp:inline>
        </w:drawing>
      </w:r>
      <w:r>
        <w:rPr>
          <w:sz w:val="20"/>
        </w:rPr>
      </w:r>
    </w:p>
    <w:p>
      <w:pPr>
        <w:pStyle w:val="BodyText"/>
        <w:spacing w:before="6"/>
        <w:rPr>
          <w:sz w:val="8"/>
        </w:rPr>
      </w:pPr>
    </w:p>
    <w:p>
      <w:pPr>
        <w:spacing w:line="295" w:lineRule="auto" w:before="101"/>
        <w:ind w:left="334" w:right="151" w:firstLine="0"/>
        <w:jc w:val="left"/>
        <w:rPr>
          <w:sz w:val="24"/>
        </w:rPr>
      </w:pPr>
      <w:r>
        <w:rPr>
          <w:b/>
          <w:sz w:val="24"/>
        </w:rPr>
        <w:t>On</w:t>
      </w:r>
      <w:r>
        <w:rPr>
          <w:b/>
          <w:spacing w:val="-3"/>
          <w:sz w:val="24"/>
        </w:rPr>
        <w:t> </w:t>
      </w:r>
      <w:r>
        <w:rPr>
          <w:b/>
          <w:sz w:val="24"/>
        </w:rPr>
        <w:t>Monday,</w:t>
      </w:r>
      <w:r>
        <w:rPr>
          <w:b/>
          <w:spacing w:val="-3"/>
          <w:sz w:val="24"/>
        </w:rPr>
        <w:t> </w:t>
      </w:r>
      <w:r>
        <w:rPr>
          <w:b/>
          <w:sz w:val="24"/>
        </w:rPr>
        <w:t>the</w:t>
      </w:r>
      <w:r>
        <w:rPr>
          <w:b/>
          <w:spacing w:val="-3"/>
          <w:sz w:val="24"/>
        </w:rPr>
        <w:t> </w:t>
      </w:r>
      <w:r>
        <w:rPr>
          <w:b/>
          <w:sz w:val="24"/>
        </w:rPr>
        <w:t>local</w:t>
      </w:r>
      <w:r>
        <w:rPr>
          <w:b/>
          <w:spacing w:val="-3"/>
          <w:sz w:val="24"/>
        </w:rPr>
        <w:t> </w:t>
      </w:r>
      <w:r>
        <w:rPr>
          <w:b/>
          <w:sz w:val="24"/>
        </w:rPr>
        <w:t>Multiplier</w:t>
      </w:r>
      <w:r>
        <w:rPr>
          <w:b/>
          <w:spacing w:val="-3"/>
          <w:sz w:val="24"/>
        </w:rPr>
        <w:t> </w:t>
      </w:r>
      <w:r>
        <w:rPr>
          <w:b/>
          <w:sz w:val="24"/>
        </w:rPr>
        <w:t>Event</w:t>
      </w:r>
      <w:r>
        <w:rPr>
          <w:b/>
          <w:spacing w:val="-3"/>
          <w:sz w:val="24"/>
        </w:rPr>
        <w:t> </w:t>
      </w:r>
      <w:r>
        <w:rPr>
          <w:b/>
          <w:sz w:val="24"/>
        </w:rPr>
        <w:t>of</w:t>
      </w:r>
      <w:r>
        <w:rPr>
          <w:b/>
          <w:spacing w:val="-3"/>
          <w:sz w:val="24"/>
        </w:rPr>
        <w:t> </w:t>
      </w:r>
      <w:r>
        <w:rPr>
          <w:b/>
          <w:sz w:val="24"/>
        </w:rPr>
        <w:t>the</w:t>
      </w:r>
      <w:r>
        <w:rPr>
          <w:b/>
          <w:spacing w:val="-3"/>
          <w:sz w:val="24"/>
        </w:rPr>
        <w:t> </w:t>
      </w:r>
      <w:r>
        <w:rPr>
          <w:b/>
          <w:sz w:val="24"/>
        </w:rPr>
        <w:t>DREAM</w:t>
      </w:r>
      <w:r>
        <w:rPr>
          <w:b/>
          <w:spacing w:val="-1"/>
          <w:sz w:val="24"/>
        </w:rPr>
        <w:t> </w:t>
      </w:r>
      <w:r>
        <w:rPr>
          <w:sz w:val="24"/>
        </w:rPr>
        <w:t>project</w:t>
      </w:r>
      <w:r>
        <w:rPr>
          <w:spacing w:val="-3"/>
          <w:sz w:val="24"/>
        </w:rPr>
        <w:t> </w:t>
      </w:r>
      <w:r>
        <w:rPr>
          <w:sz w:val="24"/>
        </w:rPr>
        <w:t>took place with great success, from our partners from Balkan Women Coalition in Thessaloniki, Greece.</w:t>
      </w:r>
    </w:p>
    <w:p>
      <w:pPr>
        <w:pStyle w:val="BodyText"/>
        <w:spacing w:line="295" w:lineRule="auto" w:before="3"/>
        <w:ind w:left="334" w:right="335"/>
        <w:jc w:val="both"/>
      </w:pPr>
      <w:r>
        <w:rPr/>
        <w:t>This Local Multiplier event included a presentation of the </w:t>
      </w:r>
      <w:r>
        <w:rPr/>
        <w:t>project, outlining its goals and accomplishments so far, as well as a brief introduction to the partner organizations was also presented. Participants had the chance to explore ways to strengthen their digital skills and receive updates on the project's upcoming activities and future plans.</w:t>
      </w:r>
    </w:p>
    <w:p>
      <w:pPr>
        <w:pStyle w:val="BodyText"/>
        <w:spacing w:line="319" w:lineRule="exact"/>
        <w:ind w:left="334"/>
        <w:jc w:val="both"/>
      </w:pPr>
      <w:r>
        <w:rPr>
          <w:rFonts w:ascii="Segoe UI Symbol" w:hAnsi="Segoe UI Symbol"/>
          <w:sz w:val="28"/>
        </w:rPr>
        <w:t>✨</w:t>
      </w:r>
      <w:r>
        <w:rPr>
          <w:rFonts w:ascii="Segoe UI Symbol" w:hAnsi="Segoe UI Symbol"/>
          <w:spacing w:val="39"/>
          <w:sz w:val="28"/>
        </w:rPr>
        <w:t>  </w:t>
      </w:r>
      <w:r>
        <w:rPr/>
        <w:t>One</w:t>
      </w:r>
      <w:r>
        <w:rPr>
          <w:spacing w:val="75"/>
        </w:rPr>
        <w:t> </w:t>
      </w:r>
      <w:r>
        <w:rPr/>
        <w:t>of</w:t>
      </w:r>
      <w:r>
        <w:rPr>
          <w:spacing w:val="74"/>
        </w:rPr>
        <w:t> </w:t>
      </w:r>
      <w:r>
        <w:rPr/>
        <w:t>the</w:t>
      </w:r>
      <w:r>
        <w:rPr>
          <w:spacing w:val="74"/>
        </w:rPr>
        <w:t> </w:t>
      </w:r>
      <w:r>
        <w:rPr/>
        <w:t>most</w:t>
      </w:r>
      <w:r>
        <w:rPr>
          <w:spacing w:val="74"/>
        </w:rPr>
        <w:t> </w:t>
      </w:r>
      <w:r>
        <w:rPr/>
        <w:t>engaging</w:t>
      </w:r>
      <w:r>
        <w:rPr>
          <w:spacing w:val="73"/>
        </w:rPr>
        <w:t> </w:t>
      </w:r>
      <w:r>
        <w:rPr/>
        <w:t>parts</w:t>
      </w:r>
      <w:r>
        <w:rPr>
          <w:spacing w:val="74"/>
        </w:rPr>
        <w:t> </w:t>
      </w:r>
      <w:r>
        <w:rPr/>
        <w:t>of</w:t>
      </w:r>
      <w:r>
        <w:rPr>
          <w:spacing w:val="74"/>
        </w:rPr>
        <w:t> </w:t>
      </w:r>
      <w:r>
        <w:rPr/>
        <w:t>the</w:t>
      </w:r>
      <w:r>
        <w:rPr>
          <w:spacing w:val="74"/>
        </w:rPr>
        <w:t> </w:t>
      </w:r>
      <w:r>
        <w:rPr/>
        <w:t>event</w:t>
      </w:r>
      <w:r>
        <w:rPr>
          <w:spacing w:val="74"/>
        </w:rPr>
        <w:t> </w:t>
      </w:r>
      <w:r>
        <w:rPr/>
        <w:t>was</w:t>
      </w:r>
      <w:r>
        <w:rPr>
          <w:spacing w:val="74"/>
        </w:rPr>
        <w:t> </w:t>
      </w:r>
      <w:r>
        <w:rPr/>
        <w:t>the</w:t>
      </w:r>
      <w:r>
        <w:rPr>
          <w:spacing w:val="74"/>
        </w:rPr>
        <w:t> </w:t>
      </w:r>
      <w:r>
        <w:rPr>
          <w:spacing w:val="-2"/>
        </w:rPr>
        <w:t>Living</w:t>
      </w:r>
    </w:p>
    <w:p>
      <w:pPr>
        <w:pStyle w:val="BodyText"/>
        <w:spacing w:line="295" w:lineRule="auto" w:before="49"/>
        <w:ind w:left="334" w:right="335"/>
        <w:jc w:val="both"/>
      </w:pPr>
      <w:r>
        <w:rPr/>
        <w:t>Libraries activity — an open, interactive space where women had the chance to connect through meaningful dialogue, share </w:t>
      </w:r>
      <w:r>
        <w:rPr/>
        <w:t>personal stories,</w:t>
      </w:r>
      <w:r>
        <w:rPr>
          <w:spacing w:val="-3"/>
        </w:rPr>
        <w:t> </w:t>
      </w:r>
      <w:r>
        <w:rPr/>
        <w:t>and</w:t>
      </w:r>
      <w:r>
        <w:rPr>
          <w:spacing w:val="-3"/>
        </w:rPr>
        <w:t> </w:t>
      </w:r>
      <w:r>
        <w:rPr/>
        <w:t>gain</w:t>
      </w:r>
      <w:r>
        <w:rPr>
          <w:spacing w:val="-3"/>
        </w:rPr>
        <w:t> </w:t>
      </w:r>
      <w:r>
        <w:rPr/>
        <w:t>insights</w:t>
      </w:r>
      <w:r>
        <w:rPr>
          <w:spacing w:val="-3"/>
        </w:rPr>
        <w:t> </w:t>
      </w:r>
      <w:r>
        <w:rPr/>
        <w:t>into</w:t>
      </w:r>
      <w:r>
        <w:rPr>
          <w:spacing w:val="-3"/>
        </w:rPr>
        <w:t> </w:t>
      </w:r>
      <w:r>
        <w:rPr/>
        <w:t>the</w:t>
      </w:r>
      <w:r>
        <w:rPr>
          <w:spacing w:val="-3"/>
        </w:rPr>
        <w:t> </w:t>
      </w:r>
      <w:r>
        <w:rPr/>
        <w:t>next</w:t>
      </w:r>
      <w:r>
        <w:rPr>
          <w:spacing w:val="-3"/>
        </w:rPr>
        <w:t> </w:t>
      </w:r>
      <w:r>
        <w:rPr/>
        <w:t>stages</w:t>
      </w:r>
      <w:r>
        <w:rPr>
          <w:spacing w:val="-3"/>
        </w:rPr>
        <w:t> </w:t>
      </w:r>
      <w:r>
        <w:rPr/>
        <w:t>of</w:t>
      </w:r>
      <w:r>
        <w:rPr>
          <w:spacing w:val="-3"/>
        </w:rPr>
        <w:t> </w:t>
      </w:r>
      <w:r>
        <w:rPr/>
        <w:t>the</w:t>
      </w:r>
      <w:r>
        <w:rPr>
          <w:spacing w:val="-3"/>
        </w:rPr>
        <w:t> </w:t>
      </w:r>
      <w:r>
        <w:rPr/>
        <w:t>project.</w:t>
      </w:r>
      <w:r>
        <w:rPr>
          <w:spacing w:val="-3"/>
        </w:rPr>
        <w:t> </w:t>
      </w:r>
      <w:r>
        <w:rPr/>
        <w:t>It</w:t>
      </w:r>
      <w:r>
        <w:rPr>
          <w:spacing w:val="-3"/>
        </w:rPr>
        <w:t> </w:t>
      </w:r>
      <w:r>
        <w:rPr/>
        <w:t>offered a safe and inspiring environment for conversation, reflection, and </w:t>
      </w:r>
      <w:r>
        <w:rPr>
          <w:spacing w:val="-2"/>
        </w:rPr>
        <w:t>connection.</w:t>
      </w:r>
    </w:p>
    <w:p>
      <w:pPr>
        <w:pStyle w:val="BodyText"/>
        <w:spacing w:line="295" w:lineRule="auto" w:before="6"/>
        <w:ind w:left="334" w:right="335"/>
        <w:jc w:val="both"/>
      </w:pPr>
      <w:r>
        <w:rPr/>
        <w:t>The gathering brought together professionals, community </w:t>
      </w:r>
      <w:r>
        <w:rPr/>
        <w:t>members, and key stakeholders united by a shared mission: to foster inclusive spaces where women’s perspectives and skills are recognized, supported, and celebrated.</w:t>
      </w:r>
    </w:p>
    <w:p>
      <w:pPr>
        <w:spacing w:after="0" w:line="295" w:lineRule="auto"/>
        <w:jc w:val="both"/>
        <w:sectPr>
          <w:pgSz w:w="11950" w:h="16860"/>
          <w:pgMar w:top="280" w:bottom="280" w:left="1360" w:right="1360"/>
        </w:sectPr>
      </w:pPr>
    </w:p>
    <w:p>
      <w:pPr>
        <w:pStyle w:val="BodyText"/>
        <w:ind w:left="335"/>
        <w:rPr>
          <w:sz w:val="20"/>
        </w:rPr>
      </w:pPr>
      <w:r>
        <w:rPr>
          <w:sz w:val="20"/>
        </w:rPr>
        <mc:AlternateContent>
          <mc:Choice Requires="wps">
            <w:drawing>
              <wp:inline distT="0" distB="0" distL="0" distR="0">
                <wp:extent cx="5429250" cy="476250"/>
                <wp:effectExtent l="0" t="0" r="0" b="0"/>
                <wp:docPr id="8" name="Textbox 8"/>
                <wp:cNvGraphicFramePr>
                  <a:graphicFrameLocks/>
                </wp:cNvGraphicFramePr>
                <a:graphic>
                  <a:graphicData uri="http://schemas.microsoft.com/office/word/2010/wordprocessingShape">
                    <wps:wsp>
                      <wps:cNvPr id="8" name="Textbox 8"/>
                      <wps:cNvSpPr txBox="1"/>
                      <wps:spPr>
                        <a:xfrm>
                          <a:off x="0" y="0"/>
                          <a:ext cx="5429250" cy="476250"/>
                        </a:xfrm>
                        <a:prstGeom prst="rect">
                          <a:avLst/>
                        </a:prstGeom>
                        <a:solidFill>
                          <a:srgbClr val="FA810A"/>
                        </a:solidFill>
                      </wps:spPr>
                      <wps:txbx>
                        <w:txbxContent>
                          <w:p>
                            <w:pPr>
                              <w:spacing w:before="178"/>
                              <w:ind w:left="1940" w:right="2061" w:firstLine="0"/>
                              <w:jc w:val="center"/>
                              <w:rPr>
                                <w:b/>
                                <w:color w:val="000000"/>
                                <w:sz w:val="36"/>
                              </w:rPr>
                            </w:pPr>
                            <w:r>
                              <w:rPr>
                                <w:b/>
                                <w:color w:val="FFFFFF"/>
                                <w:sz w:val="36"/>
                              </w:rPr>
                              <w:t>Local Training </w:t>
                            </w:r>
                            <w:r>
                              <w:rPr>
                                <w:b/>
                                <w:color w:val="FFFFFF"/>
                                <w:spacing w:val="-2"/>
                                <w:sz w:val="36"/>
                              </w:rPr>
                              <w:t>Session</w:t>
                            </w:r>
                          </w:p>
                        </w:txbxContent>
                      </wps:txbx>
                      <wps:bodyPr wrap="square" lIns="0" tIns="0" rIns="0" bIns="0" rtlCol="0">
                        <a:noAutofit/>
                      </wps:bodyPr>
                    </wps:wsp>
                  </a:graphicData>
                </a:graphic>
              </wp:inline>
            </w:drawing>
          </mc:Choice>
          <mc:Fallback>
            <w:pict>
              <v:shape style="width:427.5pt;height:37.5pt;mso-position-horizontal-relative:char;mso-position-vertical-relative:line" type="#_x0000_t202" id="docshape6" filled="true" fillcolor="#fa810a" stroked="false">
                <w10:anchorlock/>
                <v:textbox inset="0,0,0,0">
                  <w:txbxContent>
                    <w:p>
                      <w:pPr>
                        <w:spacing w:before="178"/>
                        <w:ind w:left="1940" w:right="2061" w:firstLine="0"/>
                        <w:jc w:val="center"/>
                        <w:rPr>
                          <w:b/>
                          <w:color w:val="000000"/>
                          <w:sz w:val="36"/>
                        </w:rPr>
                      </w:pPr>
                      <w:r>
                        <w:rPr>
                          <w:b/>
                          <w:color w:val="FFFFFF"/>
                          <w:sz w:val="36"/>
                        </w:rPr>
                        <w:t>Local Training </w:t>
                      </w:r>
                      <w:r>
                        <w:rPr>
                          <w:b/>
                          <w:color w:val="FFFFFF"/>
                          <w:spacing w:val="-2"/>
                          <w:sz w:val="36"/>
                        </w:rPr>
                        <w:t>Session</w:t>
                      </w:r>
                    </w:p>
                  </w:txbxContent>
                </v:textbox>
                <v:fill type="solid"/>
              </v:shape>
            </w:pict>
          </mc:Fallback>
        </mc:AlternateContent>
      </w:r>
      <w:r>
        <w:rPr>
          <w:sz w:val="20"/>
        </w:rPr>
      </w:r>
    </w:p>
    <w:p>
      <w:pPr>
        <w:pStyle w:val="BodyText"/>
        <w:rPr>
          <w:sz w:val="20"/>
        </w:rPr>
      </w:pPr>
      <w:r>
        <w:rPr/>
        <w:drawing>
          <wp:anchor distT="0" distB="0" distL="0" distR="0" allowOverlap="1" layoutInCell="1" locked="0" behindDoc="1" simplePos="0" relativeHeight="487589888">
            <wp:simplePos x="0" y="0"/>
            <wp:positionH relativeFrom="page">
              <wp:posOffset>1076325</wp:posOffset>
            </wp:positionH>
            <wp:positionV relativeFrom="paragraph">
              <wp:posOffset>169799</wp:posOffset>
            </wp:positionV>
            <wp:extent cx="5418156" cy="3070288"/>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5418156" cy="3070288"/>
                    </a:xfrm>
                    <a:prstGeom prst="rect">
                      <a:avLst/>
                    </a:prstGeom>
                  </pic:spPr>
                </pic:pic>
              </a:graphicData>
            </a:graphic>
          </wp:anchor>
        </w:drawing>
      </w:r>
    </w:p>
    <w:p>
      <w:pPr>
        <w:pStyle w:val="BodyText"/>
        <w:rPr>
          <w:sz w:val="20"/>
        </w:rPr>
      </w:pPr>
    </w:p>
    <w:p>
      <w:pPr>
        <w:pStyle w:val="BodyText"/>
        <w:spacing w:before="1"/>
        <w:rPr>
          <w:sz w:val="18"/>
        </w:rPr>
      </w:pPr>
    </w:p>
    <w:p>
      <w:pPr>
        <w:pStyle w:val="BodyText"/>
        <w:spacing w:line="295" w:lineRule="auto" w:before="100"/>
        <w:ind w:left="334" w:right="335"/>
        <w:jc w:val="both"/>
      </w:pPr>
      <w:r>
        <w:rPr>
          <w:color w:val="3B3F44"/>
        </w:rPr>
        <w:t>At the same time, we’re excited to announce that the </w:t>
      </w:r>
      <w:r>
        <w:rPr>
          <w:color w:val="3B3F44"/>
        </w:rPr>
        <w:t>@Dream:</w:t>
      </w:r>
      <w:r>
        <w:rPr>
          <w:color w:val="3B3F44"/>
          <w:spacing w:val="40"/>
        </w:rPr>
        <w:t> </w:t>
      </w:r>
      <w:r>
        <w:rPr>
          <w:color w:val="3B3F44"/>
        </w:rPr>
        <w:t>Digital Readiness Empowering Ambitious Middle-Aged Women Entrepreneurs project is conducting a very significant activity — local training sessions took place online in Spain and will soon be launched in Greece.</w:t>
      </w:r>
    </w:p>
    <w:p>
      <w:pPr>
        <w:pStyle w:val="BodyText"/>
        <w:spacing w:line="295" w:lineRule="auto" w:before="7"/>
        <w:ind w:left="334" w:right="335"/>
        <w:jc w:val="both"/>
      </w:pPr>
      <w:r>
        <w:rPr/>
        <w:t>Specifically, our partners from </w:t>
      </w:r>
      <w:r>
        <w:rPr>
          <w:b/>
        </w:rPr>
        <w:t>AFAEMME in Spain </w:t>
      </w:r>
      <w:r>
        <w:rPr/>
        <w:t>have </w:t>
      </w:r>
      <w:r>
        <w:rPr/>
        <w:t>already conducted their local training sessions online with the participation of women entrepreneurs over 45+ who were interested to develop their digital skills.</w:t>
      </w:r>
    </w:p>
    <w:p>
      <w:pPr>
        <w:pStyle w:val="BodyText"/>
        <w:spacing w:before="4"/>
        <w:rPr>
          <w:sz w:val="29"/>
        </w:rPr>
      </w:pPr>
      <w:r>
        <w:rPr/>
        <mc:AlternateContent>
          <mc:Choice Requires="wps">
            <w:drawing>
              <wp:anchor distT="0" distB="0" distL="0" distR="0" allowOverlap="1" layoutInCell="1" locked="0" behindDoc="1" simplePos="0" relativeHeight="487590400">
                <wp:simplePos x="0" y="0"/>
                <wp:positionH relativeFrom="page">
                  <wp:posOffset>1076324</wp:posOffset>
                </wp:positionH>
                <wp:positionV relativeFrom="paragraph">
                  <wp:posOffset>242047</wp:posOffset>
                </wp:positionV>
                <wp:extent cx="5429250" cy="47625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429250" cy="476250"/>
                        </a:xfrm>
                        <a:prstGeom prst="rect">
                          <a:avLst/>
                        </a:prstGeom>
                        <a:solidFill>
                          <a:srgbClr val="FA810A"/>
                        </a:solidFill>
                      </wps:spPr>
                      <wps:txbx>
                        <w:txbxContent>
                          <w:p>
                            <w:pPr>
                              <w:spacing w:before="86"/>
                              <w:ind w:left="352" w:right="0" w:firstLine="0"/>
                              <w:jc w:val="left"/>
                              <w:rPr>
                                <w:rFonts w:ascii="Cambria" w:eastAsia="Cambria"/>
                                <w:color w:val="000000"/>
                                <w:sz w:val="42"/>
                              </w:rPr>
                            </w:pPr>
                            <w:r>
                              <w:rPr>
                                <w:b/>
                                <w:color w:val="FFFFFF"/>
                                <w:sz w:val="36"/>
                              </w:rPr>
                              <w:t>Project Update from Barcelona! </w:t>
                            </w:r>
                            <w:r>
                              <w:rPr>
                                <w:rFonts w:ascii="Cambria" w:eastAsia="Cambria"/>
                                <w:color w:val="FFFFFF"/>
                                <w:spacing w:val="-4"/>
                                <w:sz w:val="42"/>
                              </w:rPr>
                              <w:t/>
                            </w:r>
                            <w:r>
                              <w:rPr>
                                <w:rFonts w:ascii="Segoe UI Symbol" w:eastAsia="Segoe UI Symbol"/>
                                <w:color w:val="FFFFFF"/>
                                <w:spacing w:val="-4"/>
                                <w:sz w:val="42"/>
                              </w:rPr>
                              <w:t>🤝</w:t>
                            </w:r>
                            <w:r>
                              <w:rPr>
                                <w:rFonts w:ascii="Cambria" w:eastAsia="Cambria"/>
                                <w:color w:val="FFFFFF"/>
                                <w:spacing w:val="-4"/>
                                <w:sz w:val="42"/>
                              </w:rPr>
                              <w:t>🇬🇷</w:t>
                            </w:r>
                          </w:p>
                        </w:txbxContent>
                      </wps:txbx>
                      <wps:bodyPr wrap="square" lIns="0" tIns="0" rIns="0" bIns="0" rtlCol="0">
                        <a:noAutofit/>
                      </wps:bodyPr>
                    </wps:wsp>
                  </a:graphicData>
                </a:graphic>
              </wp:anchor>
            </w:drawing>
          </mc:Choice>
          <mc:Fallback>
            <w:pict>
              <v:shape style="position:absolute;margin-left:84.749992pt;margin-top:19.058868pt;width:427.5pt;height:37.5pt;mso-position-horizontal-relative:page;mso-position-vertical-relative:paragraph;z-index:-15726080;mso-wrap-distance-left:0;mso-wrap-distance-right:0" type="#_x0000_t202" id="docshape7" filled="true" fillcolor="#fa810a" stroked="false">
                <v:textbox inset="0,0,0,0">
                  <w:txbxContent>
                    <w:p>
                      <w:pPr>
                        <w:spacing w:before="86"/>
                        <w:ind w:left="352" w:right="0" w:firstLine="0"/>
                        <w:jc w:val="left"/>
                        <w:rPr>
                          <w:rFonts w:ascii="Cambria" w:eastAsia="Cambria"/>
                          <w:color w:val="000000"/>
                          <w:sz w:val="42"/>
                        </w:rPr>
                      </w:pPr>
                      <w:r>
                        <w:rPr>
                          <w:b/>
                          <w:color w:val="FFFFFF"/>
                          <w:sz w:val="36"/>
                        </w:rPr>
                        <w:t>Project Update from Barcelona! </w:t>
                      </w:r>
                      <w:r>
                        <w:rPr>
                          <w:rFonts w:ascii="Cambria" w:eastAsia="Cambria"/>
                          <w:color w:val="FFFFFF"/>
                          <w:spacing w:val="-4"/>
                          <w:sz w:val="42"/>
                        </w:rPr>
                        <w:t/>
                      </w:r>
                      <w:r>
                        <w:rPr>
                          <w:rFonts w:ascii="Segoe UI Symbol" w:eastAsia="Segoe UI Symbol"/>
                          <w:color w:val="FFFFFF"/>
                          <w:spacing w:val="-4"/>
                          <w:sz w:val="42"/>
                        </w:rPr>
                        <w:t>🤝</w:t>
                      </w:r>
                      <w:r>
                        <w:rPr>
                          <w:rFonts w:ascii="Cambria" w:eastAsia="Cambria"/>
                          <w:color w:val="FFFFFF"/>
                          <w:spacing w:val="-4"/>
                          <w:sz w:val="42"/>
                        </w:rPr>
                        <w:t>🇬🇷</w:t>
                      </w:r>
                    </w:p>
                  </w:txbxContent>
                </v:textbox>
                <v:fill type="solid"/>
                <w10:wrap type="topAndBottom"/>
              </v:shape>
            </w:pict>
          </mc:Fallback>
        </mc:AlternateContent>
      </w:r>
    </w:p>
    <w:p>
      <w:pPr>
        <w:pStyle w:val="BodyText"/>
        <w:rPr>
          <w:sz w:val="20"/>
        </w:rPr>
      </w:pPr>
    </w:p>
    <w:p>
      <w:pPr>
        <w:pStyle w:val="BodyText"/>
        <w:spacing w:before="2"/>
        <w:rPr>
          <w:sz w:val="21"/>
        </w:rPr>
      </w:pPr>
      <w:r>
        <w:rPr/>
        <w:drawing>
          <wp:anchor distT="0" distB="0" distL="0" distR="0" allowOverlap="1" layoutInCell="1" locked="0" behindDoc="1" simplePos="0" relativeHeight="487590912">
            <wp:simplePos x="0" y="0"/>
            <wp:positionH relativeFrom="page">
              <wp:posOffset>1076325</wp:posOffset>
            </wp:positionH>
            <wp:positionV relativeFrom="paragraph">
              <wp:posOffset>179028</wp:posOffset>
            </wp:positionV>
            <wp:extent cx="5415618" cy="219475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5415618" cy="2194750"/>
                    </a:xfrm>
                    <a:prstGeom prst="rect">
                      <a:avLst/>
                    </a:prstGeom>
                  </pic:spPr>
                </pic:pic>
              </a:graphicData>
            </a:graphic>
          </wp:anchor>
        </w:drawing>
      </w:r>
    </w:p>
    <w:p>
      <w:pPr>
        <w:pStyle w:val="BodyText"/>
        <w:spacing w:before="1"/>
        <w:rPr>
          <w:sz w:val="28"/>
        </w:rPr>
      </w:pPr>
    </w:p>
    <w:p>
      <w:pPr>
        <w:pStyle w:val="Heading1"/>
        <w:spacing w:before="38"/>
        <w:rPr>
          <w:rFonts w:ascii="Segoe UI Symbol" w:eastAsia="Segoe UI Symbol"/>
          <w:b w:val="0"/>
          <w:sz w:val="31"/>
        </w:rPr>
      </w:pPr>
      <w:r>
        <w:rPr>
          <w:rFonts w:ascii="Verdana" w:eastAsia="Verdana"/>
          <w:color w:val="3B3F44"/>
        </w:rPr>
        <w:t>Local Training Sessions in</w:t>
      </w:r>
      <w:r>
        <w:rPr>
          <w:rFonts w:ascii="Verdana" w:eastAsia="Verdana"/>
          <w:color w:val="3B3F44"/>
          <w:spacing w:val="46"/>
          <w:w w:val="150"/>
        </w:rPr>
        <w:t> </w:t>
      </w:r>
      <w:r>
        <w:rPr>
          <w:rFonts w:ascii="Verdana" w:eastAsia="Verdana"/>
          <w:color w:val="3B3F44"/>
        </w:rPr>
        <w:t>BARCELONA! </w:t>
      </w:r>
      <w:r>
        <w:rPr>
          <w:rFonts w:ascii="Segoe UI Symbol" w:eastAsia="Segoe UI Symbol"/>
          <w:b w:val="0"/>
          <w:color w:val="3B3F44"/>
          <w:spacing w:val="-10"/>
          <w:sz w:val="31"/>
        </w:rPr>
        <w:t>🚀</w:t>
      </w:r>
    </w:p>
    <w:p>
      <w:pPr>
        <w:pStyle w:val="BodyText"/>
        <w:spacing w:before="4"/>
        <w:rPr>
          <w:rFonts w:ascii="Segoe UI Symbol"/>
          <w:sz w:val="30"/>
        </w:rPr>
      </w:pPr>
    </w:p>
    <w:p>
      <w:pPr>
        <w:tabs>
          <w:tab w:pos="781" w:val="left" w:leader="none"/>
          <w:tab w:pos="2138" w:val="left" w:leader="none"/>
          <w:tab w:pos="2705" w:val="left" w:leader="none"/>
          <w:tab w:pos="3438" w:val="left" w:leader="none"/>
          <w:tab w:pos="4050" w:val="left" w:leader="none"/>
          <w:tab w:pos="4992" w:val="left" w:leader="none"/>
          <w:tab w:pos="6099" w:val="left" w:leader="none"/>
          <w:tab w:pos="7372" w:val="left" w:leader="none"/>
          <w:tab w:pos="7909" w:val="left" w:leader="none"/>
        </w:tabs>
        <w:spacing w:line="290" w:lineRule="auto" w:before="1"/>
        <w:ind w:left="334" w:right="335" w:firstLine="0"/>
        <w:jc w:val="center"/>
        <w:rPr>
          <w:rFonts w:ascii="Arial"/>
          <w:sz w:val="27"/>
        </w:rPr>
      </w:pPr>
      <w:r>
        <w:rPr>
          <w:rFonts w:ascii="Arial"/>
          <w:color w:val="3B3F44"/>
          <w:spacing w:val="-6"/>
          <w:sz w:val="27"/>
        </w:rPr>
        <w:t>In</w:t>
      </w:r>
      <w:r>
        <w:rPr>
          <w:rFonts w:ascii="Arial"/>
          <w:color w:val="3B3F44"/>
          <w:sz w:val="27"/>
        </w:rPr>
        <w:tab/>
      </w:r>
      <w:r>
        <w:rPr>
          <w:rFonts w:ascii="Arial"/>
          <w:color w:val="3B3F44"/>
          <w:spacing w:val="-2"/>
          <w:sz w:val="27"/>
        </w:rPr>
        <w:t>May-July,</w:t>
      </w:r>
      <w:r>
        <w:rPr>
          <w:rFonts w:ascii="Arial"/>
          <w:color w:val="3B3F44"/>
          <w:sz w:val="27"/>
        </w:rPr>
        <w:tab/>
      </w:r>
      <w:r>
        <w:rPr>
          <w:rFonts w:ascii="Arial"/>
          <w:color w:val="3B3F44"/>
          <w:spacing w:val="-6"/>
          <w:sz w:val="27"/>
        </w:rPr>
        <w:t>we</w:t>
      </w:r>
      <w:r>
        <w:rPr>
          <w:rFonts w:ascii="Arial"/>
          <w:color w:val="3B3F44"/>
          <w:sz w:val="27"/>
        </w:rPr>
        <w:tab/>
      </w:r>
      <w:r>
        <w:rPr>
          <w:rFonts w:ascii="Arial"/>
          <w:color w:val="3B3F44"/>
          <w:spacing w:val="-4"/>
          <w:sz w:val="27"/>
        </w:rPr>
        <w:t>held</w:t>
      </w:r>
      <w:r>
        <w:rPr>
          <w:rFonts w:ascii="Arial"/>
          <w:color w:val="3B3F44"/>
          <w:sz w:val="27"/>
        </w:rPr>
        <w:tab/>
      </w:r>
      <w:r>
        <w:rPr>
          <w:rFonts w:ascii="Arial"/>
          <w:color w:val="3B3F44"/>
          <w:spacing w:val="-4"/>
          <w:sz w:val="27"/>
        </w:rPr>
        <w:t>our</w:t>
      </w:r>
      <w:r>
        <w:rPr>
          <w:rFonts w:ascii="Arial"/>
          <w:color w:val="3B3F44"/>
          <w:sz w:val="27"/>
        </w:rPr>
        <w:tab/>
      </w:r>
      <w:r>
        <w:rPr>
          <w:rFonts w:ascii="Arial"/>
          <w:color w:val="3B3F44"/>
          <w:spacing w:val="-2"/>
          <w:sz w:val="27"/>
        </w:rPr>
        <w:t>online</w:t>
      </w:r>
      <w:r>
        <w:rPr>
          <w:rFonts w:ascii="Arial"/>
          <w:color w:val="3B3F44"/>
          <w:sz w:val="27"/>
        </w:rPr>
        <w:tab/>
      </w:r>
      <w:r>
        <w:rPr>
          <w:rFonts w:ascii="Arial"/>
          <w:color w:val="3B3F44"/>
          <w:spacing w:val="-2"/>
          <w:sz w:val="27"/>
        </w:rPr>
        <w:t>training</w:t>
      </w:r>
      <w:r>
        <w:rPr>
          <w:rFonts w:ascii="Arial"/>
          <w:color w:val="3B3F44"/>
          <w:sz w:val="27"/>
        </w:rPr>
        <w:tab/>
      </w:r>
      <w:r>
        <w:rPr>
          <w:rFonts w:ascii="Arial"/>
          <w:color w:val="3B3F44"/>
          <w:spacing w:val="-2"/>
          <w:sz w:val="27"/>
        </w:rPr>
        <w:t>sessions</w:t>
      </w:r>
      <w:r>
        <w:rPr>
          <w:rFonts w:ascii="Arial"/>
          <w:color w:val="3B3F44"/>
          <w:sz w:val="27"/>
        </w:rPr>
        <w:tab/>
      </w:r>
      <w:r>
        <w:rPr>
          <w:rFonts w:ascii="Arial"/>
          <w:color w:val="3B3F44"/>
          <w:spacing w:val="-4"/>
          <w:sz w:val="27"/>
        </w:rPr>
        <w:t>for</w:t>
      </w:r>
      <w:r>
        <w:rPr>
          <w:rFonts w:ascii="Arial"/>
          <w:color w:val="3B3F44"/>
          <w:sz w:val="27"/>
        </w:rPr>
        <w:tab/>
      </w:r>
      <w:r>
        <w:rPr>
          <w:rFonts w:ascii="Arial"/>
          <w:color w:val="3B3F44"/>
          <w:spacing w:val="-2"/>
          <w:sz w:val="27"/>
        </w:rPr>
        <w:t>Spanish </w:t>
      </w:r>
      <w:r>
        <w:rPr>
          <w:rFonts w:ascii="Arial"/>
          <w:color w:val="3B3F44"/>
          <w:sz w:val="27"/>
        </w:rPr>
        <w:t>participants.</w:t>
      </w:r>
      <w:r>
        <w:rPr>
          <w:rFonts w:ascii="Arial"/>
          <w:color w:val="3B3F44"/>
          <w:spacing w:val="1"/>
          <w:sz w:val="27"/>
        </w:rPr>
        <w:t> </w:t>
      </w:r>
      <w:r>
        <w:rPr>
          <w:rFonts w:ascii="Arial"/>
          <w:color w:val="3B3F44"/>
          <w:sz w:val="27"/>
        </w:rPr>
        <w:t>These</w:t>
      </w:r>
      <w:r>
        <w:rPr>
          <w:rFonts w:ascii="Arial"/>
          <w:color w:val="3B3F44"/>
          <w:spacing w:val="6"/>
          <w:sz w:val="27"/>
        </w:rPr>
        <w:t> </w:t>
      </w:r>
      <w:r>
        <w:rPr>
          <w:rFonts w:ascii="Arial"/>
          <w:color w:val="3B3F44"/>
          <w:sz w:val="27"/>
        </w:rPr>
        <w:t>sessions</w:t>
      </w:r>
      <w:r>
        <w:rPr>
          <w:rFonts w:ascii="Arial"/>
          <w:color w:val="3B3F44"/>
          <w:spacing w:val="6"/>
          <w:sz w:val="27"/>
        </w:rPr>
        <w:t> </w:t>
      </w:r>
      <w:r>
        <w:rPr>
          <w:rFonts w:ascii="Arial"/>
          <w:color w:val="3B3F44"/>
          <w:sz w:val="27"/>
        </w:rPr>
        <w:t>supported</w:t>
      </w:r>
      <w:r>
        <w:rPr>
          <w:rFonts w:ascii="Arial"/>
          <w:color w:val="3B3F44"/>
          <w:spacing w:val="6"/>
          <w:sz w:val="27"/>
        </w:rPr>
        <w:t> </w:t>
      </w:r>
      <w:r>
        <w:rPr>
          <w:rFonts w:ascii="Arial"/>
          <w:color w:val="3B3F44"/>
          <w:sz w:val="27"/>
        </w:rPr>
        <w:t>women</w:t>
      </w:r>
      <w:r>
        <w:rPr>
          <w:rFonts w:ascii="Arial"/>
          <w:color w:val="3B3F44"/>
          <w:spacing w:val="6"/>
          <w:sz w:val="27"/>
        </w:rPr>
        <w:t> </w:t>
      </w:r>
      <w:r>
        <w:rPr>
          <w:rFonts w:ascii="Arial"/>
          <w:color w:val="3B3F44"/>
          <w:sz w:val="27"/>
        </w:rPr>
        <w:t>aged</w:t>
      </w:r>
      <w:r>
        <w:rPr>
          <w:rFonts w:ascii="Arial"/>
          <w:color w:val="3B3F44"/>
          <w:spacing w:val="6"/>
          <w:sz w:val="27"/>
        </w:rPr>
        <w:t> </w:t>
      </w:r>
      <w:r>
        <w:rPr>
          <w:rFonts w:ascii="Arial"/>
          <w:color w:val="3B3F44"/>
          <w:sz w:val="27"/>
        </w:rPr>
        <w:t>45+</w:t>
      </w:r>
      <w:r>
        <w:rPr>
          <w:rFonts w:ascii="Arial"/>
          <w:color w:val="3B3F44"/>
          <w:spacing w:val="6"/>
          <w:sz w:val="27"/>
        </w:rPr>
        <w:t> </w:t>
      </w:r>
      <w:r>
        <w:rPr>
          <w:rFonts w:ascii="Arial"/>
          <w:color w:val="3B3F44"/>
          <w:sz w:val="27"/>
        </w:rPr>
        <w:t>in</w:t>
      </w:r>
      <w:r>
        <w:rPr>
          <w:rFonts w:ascii="Arial"/>
          <w:color w:val="3B3F44"/>
          <w:spacing w:val="6"/>
          <w:sz w:val="27"/>
        </w:rPr>
        <w:t> </w:t>
      </w:r>
      <w:r>
        <w:rPr>
          <w:rFonts w:ascii="Arial"/>
          <w:color w:val="3B3F44"/>
          <w:spacing w:val="-2"/>
          <w:sz w:val="27"/>
        </w:rPr>
        <w:t>developing</w:t>
      </w:r>
    </w:p>
    <w:p>
      <w:pPr>
        <w:spacing w:after="0" w:line="290" w:lineRule="auto"/>
        <w:jc w:val="center"/>
        <w:rPr>
          <w:rFonts w:ascii="Arial"/>
          <w:sz w:val="27"/>
        </w:rPr>
        <w:sectPr>
          <w:pgSz w:w="11950" w:h="16860"/>
          <w:pgMar w:top="0" w:bottom="0" w:left="1360" w:right="1360"/>
        </w:sectPr>
      </w:pPr>
    </w:p>
    <w:p>
      <w:pPr>
        <w:spacing w:line="310" w:lineRule="exact" w:before="0"/>
        <w:ind w:left="334" w:right="0" w:firstLine="0"/>
        <w:jc w:val="both"/>
        <w:rPr>
          <w:rFonts w:ascii="Arial"/>
          <w:sz w:val="27"/>
        </w:rPr>
      </w:pPr>
      <w:r>
        <w:rPr>
          <w:rFonts w:ascii="Arial"/>
          <w:color w:val="3B3F44"/>
          <w:sz w:val="27"/>
        </w:rPr>
        <w:t>entrepreneurial skills through digital </w:t>
      </w:r>
      <w:r>
        <w:rPr>
          <w:rFonts w:ascii="Arial"/>
          <w:color w:val="3B3F44"/>
          <w:spacing w:val="-2"/>
          <w:sz w:val="27"/>
        </w:rPr>
        <w:t>tools.</w:t>
      </w:r>
    </w:p>
    <w:p>
      <w:pPr>
        <w:pStyle w:val="BodyText"/>
        <w:spacing w:before="2"/>
        <w:rPr>
          <w:rFonts w:ascii="Arial"/>
          <w:sz w:val="38"/>
        </w:rPr>
      </w:pPr>
    </w:p>
    <w:p>
      <w:pPr>
        <w:spacing w:line="292" w:lineRule="auto" w:before="0"/>
        <w:ind w:left="334" w:right="335" w:firstLine="0"/>
        <w:jc w:val="both"/>
        <w:rPr>
          <w:rFonts w:ascii="Arial" w:hAnsi="Arial"/>
          <w:sz w:val="27"/>
        </w:rPr>
      </w:pPr>
      <w:r>
        <w:rPr>
          <w:rFonts w:ascii="Arial" w:hAnsi="Arial"/>
          <w:color w:val="3B3F44"/>
          <w:sz w:val="27"/>
        </w:rPr>
        <w:t>We explored key topics such as </w:t>
      </w:r>
      <w:r>
        <w:rPr>
          <w:rFonts w:ascii="Arial" w:hAnsi="Arial"/>
          <w:b/>
          <w:color w:val="3B3F44"/>
          <w:sz w:val="27"/>
        </w:rPr>
        <w:t>personal branding </w:t>
      </w:r>
      <w:r>
        <w:rPr>
          <w:rFonts w:ascii="Arial" w:hAnsi="Arial"/>
          <w:color w:val="3B3F44"/>
          <w:sz w:val="27"/>
        </w:rPr>
        <w:t>(defining one’s identity, values, and ideal audience), </w:t>
      </w:r>
      <w:r>
        <w:rPr>
          <w:rFonts w:ascii="Arial" w:hAnsi="Arial"/>
          <w:b/>
          <w:color w:val="3B3F44"/>
          <w:sz w:val="27"/>
        </w:rPr>
        <w:t>digital marketing </w:t>
      </w:r>
      <w:r>
        <w:rPr>
          <w:rFonts w:ascii="Arial" w:hAnsi="Arial"/>
          <w:color w:val="3B3F44"/>
          <w:sz w:val="27"/>
        </w:rPr>
        <w:t>(developing strategies to promote services and effectively reach target </w:t>
      </w:r>
      <w:r>
        <w:rPr>
          <w:rFonts w:ascii="Arial" w:hAnsi="Arial"/>
          <w:color w:val="3B3F44"/>
          <w:sz w:val="27"/>
        </w:rPr>
        <w:t>markets), and </w:t>
      </w:r>
      <w:r>
        <w:rPr>
          <w:rFonts w:ascii="Arial" w:hAnsi="Arial"/>
          <w:b/>
          <w:color w:val="3B3F44"/>
          <w:sz w:val="27"/>
        </w:rPr>
        <w:t>social media </w:t>
      </w:r>
      <w:r>
        <w:rPr>
          <w:rFonts w:ascii="Arial" w:hAnsi="Arial"/>
          <w:color w:val="3B3F44"/>
          <w:sz w:val="27"/>
        </w:rPr>
        <w:t>(selecting the right platforms, planning content, and utilizing visual storytelling). Led by expert trainers, the sessions were highly interactive and rich in resources, providing practical guidance for participants at all levels. The approach combined theory with hands-on activities, enabling immediate application of the concepts covered.</w:t>
      </w:r>
    </w:p>
    <w:p>
      <w:pPr>
        <w:pStyle w:val="BodyText"/>
        <w:spacing w:before="7"/>
        <w:rPr>
          <w:rFonts w:ascii="Arial"/>
          <w:sz w:val="32"/>
        </w:rPr>
      </w:pPr>
    </w:p>
    <w:p>
      <w:pPr>
        <w:spacing w:line="292" w:lineRule="auto" w:before="0"/>
        <w:ind w:left="334" w:right="335" w:firstLine="0"/>
        <w:jc w:val="both"/>
        <w:rPr>
          <w:rFonts w:ascii="Arial" w:hAnsi="Arial"/>
          <w:sz w:val="27"/>
        </w:rPr>
      </w:pPr>
      <w:r>
        <w:rPr>
          <w:rFonts w:ascii="Arial" w:hAnsi="Arial"/>
          <w:color w:val="3B3F44"/>
          <w:sz w:val="27"/>
        </w:rPr>
        <w:t>On July 1st, a follow-up session deepened prior topics, </w:t>
      </w:r>
      <w:r>
        <w:rPr>
          <w:rFonts w:ascii="Arial" w:hAnsi="Arial"/>
          <w:color w:val="3B3F44"/>
          <w:sz w:val="27"/>
        </w:rPr>
        <w:t>supported collaboration, answered personal questions, and reviewed participants’ progress. The goal: not just to teach, but to empower women to build real, sustainable digital businesses.</w:t>
      </w:r>
    </w:p>
    <w:p>
      <w:pPr>
        <w:pStyle w:val="BodyText"/>
        <w:rPr>
          <w:rFonts w:ascii="Arial"/>
          <w:sz w:val="16"/>
        </w:rPr>
      </w:pPr>
      <w:r>
        <w:rPr/>
        <mc:AlternateContent>
          <mc:Choice Requires="wps">
            <w:drawing>
              <wp:anchor distT="0" distB="0" distL="0" distR="0" allowOverlap="1" layoutInCell="1" locked="0" behindDoc="1" simplePos="0" relativeHeight="487591424">
                <wp:simplePos x="0" y="0"/>
                <wp:positionH relativeFrom="page">
                  <wp:posOffset>1076324</wp:posOffset>
                </wp:positionH>
                <wp:positionV relativeFrom="paragraph">
                  <wp:posOffset>132407</wp:posOffset>
                </wp:positionV>
                <wp:extent cx="5429250" cy="47625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429250" cy="476250"/>
                        </a:xfrm>
                        <a:prstGeom prst="rect">
                          <a:avLst/>
                        </a:prstGeom>
                        <a:solidFill>
                          <a:srgbClr val="FA810A"/>
                        </a:solidFill>
                      </wps:spPr>
                      <wps:txbx>
                        <w:txbxContent>
                          <w:p>
                            <w:pPr>
                              <w:spacing w:before="178"/>
                              <w:ind w:left="928" w:right="0" w:firstLine="0"/>
                              <w:jc w:val="left"/>
                              <w:rPr>
                                <w:b/>
                                <w:color w:val="000000"/>
                                <w:sz w:val="36"/>
                              </w:rPr>
                            </w:pPr>
                            <w:r>
                              <w:rPr>
                                <w:b/>
                                <w:color w:val="FFFFFF"/>
                                <w:sz w:val="36"/>
                              </w:rPr>
                              <w:t>Local training session in </w:t>
                            </w:r>
                            <w:r>
                              <w:rPr>
                                <w:b/>
                                <w:color w:val="FFFFFF"/>
                                <w:spacing w:val="-2"/>
                                <w:sz w:val="36"/>
                              </w:rPr>
                              <w:t>Greece!</w:t>
                            </w:r>
                          </w:p>
                        </w:txbxContent>
                      </wps:txbx>
                      <wps:bodyPr wrap="square" lIns="0" tIns="0" rIns="0" bIns="0" rtlCol="0">
                        <a:noAutofit/>
                      </wps:bodyPr>
                    </wps:wsp>
                  </a:graphicData>
                </a:graphic>
              </wp:anchor>
            </w:drawing>
          </mc:Choice>
          <mc:Fallback>
            <w:pict>
              <v:shape style="position:absolute;margin-left:84.749992pt;margin-top:10.425765pt;width:427.5pt;height:37.5pt;mso-position-horizontal-relative:page;mso-position-vertical-relative:paragraph;z-index:-15725056;mso-wrap-distance-left:0;mso-wrap-distance-right:0" type="#_x0000_t202" id="docshape8" filled="true" fillcolor="#fa810a" stroked="false">
                <v:textbox inset="0,0,0,0">
                  <w:txbxContent>
                    <w:p>
                      <w:pPr>
                        <w:spacing w:before="178"/>
                        <w:ind w:left="928" w:right="0" w:firstLine="0"/>
                        <w:jc w:val="left"/>
                        <w:rPr>
                          <w:b/>
                          <w:color w:val="000000"/>
                          <w:sz w:val="36"/>
                        </w:rPr>
                      </w:pPr>
                      <w:r>
                        <w:rPr>
                          <w:b/>
                          <w:color w:val="FFFFFF"/>
                          <w:sz w:val="36"/>
                        </w:rPr>
                        <w:t>Local training session in </w:t>
                      </w:r>
                      <w:r>
                        <w:rPr>
                          <w:b/>
                          <w:color w:val="FFFFFF"/>
                          <w:spacing w:val="-2"/>
                          <w:sz w:val="36"/>
                        </w:rPr>
                        <w:t>Greece!</w:t>
                      </w:r>
                    </w:p>
                  </w:txbxContent>
                </v:textbox>
                <v:fill type="solid"/>
                <w10:wrap type="topAndBottom"/>
              </v:shape>
            </w:pict>
          </mc:Fallback>
        </mc:AlternateContent>
      </w:r>
      <w:r>
        <w:rPr/>
        <w:drawing>
          <wp:anchor distT="0" distB="0" distL="0" distR="0" allowOverlap="1" layoutInCell="1" locked="0" behindDoc="1" simplePos="0" relativeHeight="487591936">
            <wp:simplePos x="0" y="0"/>
            <wp:positionH relativeFrom="page">
              <wp:posOffset>1076325</wp:posOffset>
            </wp:positionH>
            <wp:positionV relativeFrom="paragraph">
              <wp:posOffset>751533</wp:posOffset>
            </wp:positionV>
            <wp:extent cx="5431088" cy="4783169"/>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5431088" cy="4783169"/>
                    </a:xfrm>
                    <a:prstGeom prst="rect">
                      <a:avLst/>
                    </a:prstGeom>
                  </pic:spPr>
                </pic:pic>
              </a:graphicData>
            </a:graphic>
          </wp:anchor>
        </w:drawing>
      </w:r>
    </w:p>
    <w:p>
      <w:pPr>
        <w:pStyle w:val="BodyText"/>
        <w:spacing w:before="5"/>
        <w:rPr>
          <w:rFonts w:ascii="Arial"/>
          <w:sz w:val="17"/>
        </w:rPr>
      </w:pPr>
    </w:p>
    <w:p>
      <w:pPr>
        <w:pStyle w:val="BodyText"/>
        <w:spacing w:before="8"/>
        <w:rPr>
          <w:rFonts w:ascii="Arial"/>
          <w:sz w:val="20"/>
        </w:rPr>
      </w:pPr>
    </w:p>
    <w:p>
      <w:pPr>
        <w:spacing w:line="312" w:lineRule="auto" w:before="91"/>
        <w:ind w:left="334" w:right="151" w:firstLine="0"/>
        <w:jc w:val="left"/>
        <w:rPr>
          <w:rFonts w:ascii="Arial"/>
          <w:sz w:val="27"/>
        </w:rPr>
      </w:pPr>
      <w:r>
        <w:rPr>
          <w:rFonts w:ascii="Arial"/>
          <w:color w:val="3B3F44"/>
          <w:sz w:val="27"/>
        </w:rPr>
        <w:t>The</w:t>
      </w:r>
      <w:r>
        <w:rPr>
          <w:rFonts w:ascii="Arial"/>
          <w:color w:val="3B3F44"/>
          <w:spacing w:val="40"/>
          <w:sz w:val="27"/>
        </w:rPr>
        <w:t> </w:t>
      </w:r>
      <w:r>
        <w:rPr>
          <w:rFonts w:ascii="Arial"/>
          <w:color w:val="3B3F44"/>
          <w:sz w:val="27"/>
        </w:rPr>
        <w:t>local</w:t>
      </w:r>
      <w:r>
        <w:rPr>
          <w:rFonts w:ascii="Arial"/>
          <w:color w:val="3B3F44"/>
          <w:spacing w:val="40"/>
          <w:sz w:val="27"/>
        </w:rPr>
        <w:t> </w:t>
      </w:r>
      <w:r>
        <w:rPr>
          <w:rFonts w:ascii="Arial"/>
          <w:color w:val="3B3F44"/>
          <w:sz w:val="27"/>
        </w:rPr>
        <w:t>training</w:t>
      </w:r>
      <w:r>
        <w:rPr>
          <w:rFonts w:ascii="Arial"/>
          <w:color w:val="3B3F44"/>
          <w:spacing w:val="40"/>
          <w:sz w:val="27"/>
        </w:rPr>
        <w:t> </w:t>
      </w:r>
      <w:r>
        <w:rPr>
          <w:rFonts w:ascii="Arial"/>
          <w:color w:val="3B3F44"/>
          <w:sz w:val="27"/>
        </w:rPr>
        <w:t>sessions</w:t>
      </w:r>
      <w:r>
        <w:rPr>
          <w:rFonts w:ascii="Arial"/>
          <w:color w:val="3B3F44"/>
          <w:spacing w:val="40"/>
          <w:sz w:val="27"/>
        </w:rPr>
        <w:t> </w:t>
      </w:r>
      <w:r>
        <w:rPr>
          <w:rFonts w:ascii="Arial"/>
          <w:color w:val="3B3F44"/>
          <w:sz w:val="27"/>
        </w:rPr>
        <w:t>in</w:t>
      </w:r>
      <w:r>
        <w:rPr>
          <w:rFonts w:ascii="Arial"/>
          <w:color w:val="3B3F44"/>
          <w:spacing w:val="40"/>
          <w:sz w:val="27"/>
        </w:rPr>
        <w:t> </w:t>
      </w:r>
      <w:r>
        <w:rPr>
          <w:rFonts w:ascii="Arial"/>
          <w:color w:val="3B3F44"/>
          <w:sz w:val="27"/>
        </w:rPr>
        <w:t>Greece</w:t>
      </w:r>
      <w:r>
        <w:rPr>
          <w:rFonts w:ascii="Arial"/>
          <w:color w:val="3B3F44"/>
          <w:spacing w:val="40"/>
          <w:sz w:val="27"/>
        </w:rPr>
        <w:t> </w:t>
      </w:r>
      <w:r>
        <w:rPr>
          <w:rFonts w:ascii="Arial"/>
          <w:color w:val="3B3F44"/>
          <w:sz w:val="27"/>
        </w:rPr>
        <w:t>will</w:t>
      </w:r>
      <w:r>
        <w:rPr>
          <w:rFonts w:ascii="Arial"/>
          <w:color w:val="3B3F44"/>
          <w:spacing w:val="40"/>
          <w:sz w:val="27"/>
        </w:rPr>
        <w:t> </w:t>
      </w:r>
      <w:r>
        <w:rPr>
          <w:rFonts w:ascii="Arial"/>
          <w:color w:val="3B3F44"/>
          <w:sz w:val="27"/>
        </w:rPr>
        <w:t>take</w:t>
      </w:r>
      <w:r>
        <w:rPr>
          <w:rFonts w:ascii="Arial"/>
          <w:color w:val="3B3F44"/>
          <w:spacing w:val="40"/>
          <w:sz w:val="27"/>
        </w:rPr>
        <w:t> </w:t>
      </w:r>
      <w:r>
        <w:rPr>
          <w:rFonts w:ascii="Arial"/>
          <w:color w:val="3B3F44"/>
          <w:sz w:val="27"/>
        </w:rPr>
        <w:t>place</w:t>
      </w:r>
      <w:r>
        <w:rPr>
          <w:rFonts w:ascii="Arial"/>
          <w:color w:val="3B3F44"/>
          <w:spacing w:val="40"/>
          <w:sz w:val="27"/>
        </w:rPr>
        <w:t> </w:t>
      </w:r>
      <w:r>
        <w:rPr>
          <w:rFonts w:ascii="Arial"/>
          <w:color w:val="3B3F44"/>
          <w:sz w:val="27"/>
        </w:rPr>
        <w:t>in</w:t>
      </w:r>
      <w:r>
        <w:rPr>
          <w:rFonts w:ascii="Arial"/>
          <w:color w:val="3B3F44"/>
          <w:spacing w:val="40"/>
          <w:sz w:val="27"/>
        </w:rPr>
        <w:t> </w:t>
      </w:r>
      <w:r>
        <w:rPr>
          <w:rFonts w:ascii="Arial"/>
          <w:color w:val="3B3F44"/>
          <w:sz w:val="27"/>
        </w:rPr>
        <w:t>the</w:t>
      </w:r>
      <w:r>
        <w:rPr>
          <w:rFonts w:ascii="Arial"/>
          <w:color w:val="3B3F44"/>
          <w:spacing w:val="40"/>
          <w:sz w:val="27"/>
        </w:rPr>
        <w:t> </w:t>
      </w:r>
      <w:r>
        <w:rPr>
          <w:rFonts w:ascii="Arial"/>
          <w:color w:val="3B3F44"/>
          <w:sz w:val="27"/>
        </w:rPr>
        <w:t>next</w:t>
      </w:r>
      <w:r>
        <w:rPr>
          <w:rFonts w:ascii="Arial"/>
          <w:color w:val="3B3F44"/>
          <w:spacing w:val="40"/>
          <w:sz w:val="27"/>
        </w:rPr>
        <w:t> </w:t>
      </w:r>
      <w:r>
        <w:rPr>
          <w:rFonts w:ascii="Arial"/>
          <w:color w:val="3B3F44"/>
          <w:sz w:val="27"/>
        </w:rPr>
        <w:t>few weeks and you should not miss your spot!</w:t>
      </w:r>
    </w:p>
    <w:p>
      <w:pPr>
        <w:spacing w:line="312" w:lineRule="auto" w:before="3"/>
        <w:ind w:left="334" w:right="151" w:firstLine="0"/>
        <w:jc w:val="left"/>
        <w:rPr>
          <w:rFonts w:ascii="Arial"/>
          <w:sz w:val="27"/>
        </w:rPr>
      </w:pPr>
      <w:r>
        <w:rPr>
          <w:rFonts w:ascii="Arial"/>
          <w:color w:val="3B3F44"/>
          <w:sz w:val="27"/>
        </w:rPr>
        <w:t>The dates for the Local Training Sessions are going to be announced</w:t>
      </w:r>
      <w:r>
        <w:rPr>
          <w:rFonts w:ascii="Arial"/>
          <w:color w:val="3B3F44"/>
          <w:spacing w:val="40"/>
          <w:sz w:val="27"/>
        </w:rPr>
        <w:t> </w:t>
      </w:r>
      <w:r>
        <w:rPr>
          <w:rFonts w:ascii="Arial"/>
          <w:color w:val="3B3F44"/>
          <w:sz w:val="27"/>
        </w:rPr>
        <w:t>soon, so stay updated!</w:t>
      </w:r>
    </w:p>
    <w:p>
      <w:pPr>
        <w:spacing w:after="0" w:line="312" w:lineRule="auto"/>
        <w:jc w:val="left"/>
        <w:rPr>
          <w:rFonts w:ascii="Arial"/>
          <w:sz w:val="27"/>
        </w:rPr>
        <w:sectPr>
          <w:pgSz w:w="11950" w:h="16860"/>
          <w:pgMar w:top="0" w:bottom="280" w:left="1360" w:right="1360"/>
        </w:sectPr>
      </w:pPr>
    </w:p>
    <w:p>
      <w:pPr>
        <w:spacing w:line="312" w:lineRule="auto" w:before="14"/>
        <w:ind w:left="334" w:right="151" w:firstLine="0"/>
        <w:jc w:val="left"/>
        <w:rPr>
          <w:rFonts w:ascii="Arial"/>
          <w:sz w:val="27"/>
        </w:rPr>
      </w:pPr>
      <w:r>
        <w:rPr>
          <w:rFonts w:ascii="Arial"/>
          <w:color w:val="3B3F44"/>
          <w:sz w:val="27"/>
        </w:rPr>
        <w:t>The energy is incredible, the feedback has been truly encouraging, </w:t>
      </w:r>
      <w:r>
        <w:rPr>
          <w:rFonts w:ascii="Arial"/>
          <w:color w:val="3B3F44"/>
          <w:sz w:val="27"/>
        </w:rPr>
        <w:t>and our motivation to continue growing is stronger than ever.</w:t>
      </w:r>
    </w:p>
    <w:p>
      <w:pPr>
        <w:spacing w:line="312" w:lineRule="auto" w:before="3"/>
        <w:ind w:left="334" w:right="151" w:firstLine="0"/>
        <w:jc w:val="left"/>
        <w:rPr>
          <w:rFonts w:ascii="Arial" w:hAnsi="Arial"/>
          <w:sz w:val="27"/>
        </w:rPr>
      </w:pPr>
      <w:r>
        <w:rPr>
          <w:rFonts w:ascii="Arial" w:hAnsi="Arial"/>
          <w:color w:val="3B3F44"/>
          <w:sz w:val="27"/>
        </w:rPr>
        <w:t>A heartfelt thank you to everyone who’s contributed — we’re proud </w:t>
      </w:r>
      <w:r>
        <w:rPr>
          <w:rFonts w:ascii="Arial" w:hAnsi="Arial"/>
          <w:color w:val="3B3F44"/>
          <w:sz w:val="27"/>
        </w:rPr>
        <w:t>of</w:t>
      </w:r>
      <w:r>
        <w:rPr>
          <w:rFonts w:ascii="Arial" w:hAnsi="Arial"/>
          <w:color w:val="3B3F44"/>
          <w:spacing w:val="40"/>
          <w:sz w:val="27"/>
        </w:rPr>
        <w:t> </w:t>
      </w:r>
      <w:r>
        <w:rPr>
          <w:rFonts w:ascii="Arial" w:hAnsi="Arial"/>
          <w:color w:val="3B3F44"/>
          <w:sz w:val="27"/>
        </w:rPr>
        <w:t>how far we’ve come and even more enthusiastic about what lies </w:t>
      </w:r>
      <w:r>
        <w:rPr>
          <w:rFonts w:ascii="Arial" w:hAnsi="Arial"/>
          <w:color w:val="3B3F44"/>
          <w:spacing w:val="-2"/>
          <w:sz w:val="27"/>
        </w:rPr>
        <w:t>ahead!</w:t>
      </w:r>
    </w:p>
    <w:p>
      <w:pPr>
        <w:pStyle w:val="BodyText"/>
        <w:spacing w:before="2"/>
        <w:rPr>
          <w:rFonts w:ascii="Arial"/>
          <w:sz w:val="40"/>
        </w:rPr>
      </w:pPr>
    </w:p>
    <w:p>
      <w:pPr>
        <w:spacing w:line="182" w:lineRule="auto" w:before="0"/>
        <w:ind w:left="589" w:right="589" w:firstLine="0"/>
        <w:jc w:val="center"/>
        <w:rPr>
          <w:rFonts w:ascii="Segoe UI Symbol" w:hAnsi="Segoe UI Symbol" w:eastAsia="Segoe UI Symbol"/>
          <w:sz w:val="35"/>
        </w:rPr>
      </w:pPr>
      <w:r>
        <w:rPr>
          <w:rFonts w:ascii="Arial" w:hAnsi="Arial" w:eastAsia="Arial"/>
          <w:b/>
          <w:color w:val="1F2D3C"/>
          <w:sz w:val="30"/>
        </w:rPr>
        <w:t>We’re</w:t>
      </w:r>
      <w:r>
        <w:rPr>
          <w:rFonts w:ascii="Arial" w:hAnsi="Arial" w:eastAsia="Arial"/>
          <w:b/>
          <w:color w:val="1F2D3C"/>
          <w:spacing w:val="-4"/>
          <w:sz w:val="30"/>
        </w:rPr>
        <w:t> </w:t>
      </w:r>
      <w:r>
        <w:rPr>
          <w:rFonts w:ascii="Arial" w:hAnsi="Arial" w:eastAsia="Arial"/>
          <w:b/>
          <w:color w:val="1F2D3C"/>
          <w:sz w:val="30"/>
        </w:rPr>
        <w:t>looking</w:t>
      </w:r>
      <w:r>
        <w:rPr>
          <w:rFonts w:ascii="Arial" w:hAnsi="Arial" w:eastAsia="Arial"/>
          <w:b/>
          <w:color w:val="1F2D3C"/>
          <w:spacing w:val="-4"/>
          <w:sz w:val="30"/>
        </w:rPr>
        <w:t> </w:t>
      </w:r>
      <w:r>
        <w:rPr>
          <w:rFonts w:ascii="Arial" w:hAnsi="Arial" w:eastAsia="Arial"/>
          <w:b/>
          <w:color w:val="1F2D3C"/>
          <w:sz w:val="30"/>
        </w:rPr>
        <w:t>forward</w:t>
      </w:r>
      <w:r>
        <w:rPr>
          <w:rFonts w:ascii="Arial" w:hAnsi="Arial" w:eastAsia="Arial"/>
          <w:b/>
          <w:color w:val="1F2D3C"/>
          <w:spacing w:val="-4"/>
          <w:sz w:val="30"/>
        </w:rPr>
        <w:t> </w:t>
      </w:r>
      <w:r>
        <w:rPr>
          <w:rFonts w:ascii="Arial" w:hAnsi="Arial" w:eastAsia="Arial"/>
          <w:b/>
          <w:color w:val="1F2D3C"/>
          <w:sz w:val="30"/>
        </w:rPr>
        <w:t>to</w:t>
      </w:r>
      <w:r>
        <w:rPr>
          <w:rFonts w:ascii="Arial" w:hAnsi="Arial" w:eastAsia="Arial"/>
          <w:b/>
          <w:color w:val="1F2D3C"/>
          <w:spacing w:val="-4"/>
          <w:sz w:val="30"/>
        </w:rPr>
        <w:t> </w:t>
      </w:r>
      <w:r>
        <w:rPr>
          <w:rFonts w:ascii="Arial" w:hAnsi="Arial" w:eastAsia="Arial"/>
          <w:b/>
          <w:color w:val="1F2D3C"/>
          <w:sz w:val="30"/>
        </w:rPr>
        <w:t>the</w:t>
      </w:r>
      <w:r>
        <w:rPr>
          <w:rFonts w:ascii="Arial" w:hAnsi="Arial" w:eastAsia="Arial"/>
          <w:b/>
          <w:color w:val="1F2D3C"/>
          <w:spacing w:val="-4"/>
          <w:sz w:val="30"/>
        </w:rPr>
        <w:t> </w:t>
      </w:r>
      <w:r>
        <w:rPr>
          <w:rFonts w:ascii="Arial" w:hAnsi="Arial" w:eastAsia="Arial"/>
          <w:b/>
          <w:color w:val="1F2D3C"/>
          <w:sz w:val="30"/>
        </w:rPr>
        <w:t>final</w:t>
      </w:r>
      <w:r>
        <w:rPr>
          <w:rFonts w:ascii="Arial" w:hAnsi="Arial" w:eastAsia="Arial"/>
          <w:b/>
          <w:color w:val="1F2D3C"/>
          <w:spacing w:val="-4"/>
          <w:sz w:val="30"/>
        </w:rPr>
        <w:t> </w:t>
      </w:r>
      <w:r>
        <w:rPr>
          <w:rFonts w:ascii="Arial" w:hAnsi="Arial" w:eastAsia="Arial"/>
          <w:b/>
          <w:color w:val="1F2D3C"/>
          <w:sz w:val="30"/>
        </w:rPr>
        <w:t>steps</w:t>
      </w:r>
      <w:r>
        <w:rPr>
          <w:rFonts w:ascii="Arial" w:hAnsi="Arial" w:eastAsia="Arial"/>
          <w:b/>
          <w:color w:val="1F2D3C"/>
          <w:spacing w:val="-4"/>
          <w:sz w:val="30"/>
        </w:rPr>
        <w:t> </w:t>
      </w:r>
      <w:r>
        <w:rPr>
          <w:rFonts w:ascii="Arial" w:hAnsi="Arial" w:eastAsia="Arial"/>
          <w:b/>
          <w:color w:val="1F2D3C"/>
          <w:sz w:val="30"/>
        </w:rPr>
        <w:t>and</w:t>
      </w:r>
      <w:r>
        <w:rPr>
          <w:rFonts w:ascii="Arial" w:hAnsi="Arial" w:eastAsia="Arial"/>
          <w:b/>
          <w:color w:val="1F2D3C"/>
          <w:spacing w:val="-4"/>
          <w:sz w:val="30"/>
        </w:rPr>
        <w:t> </w:t>
      </w:r>
      <w:r>
        <w:rPr>
          <w:rFonts w:ascii="Arial" w:hAnsi="Arial" w:eastAsia="Arial"/>
          <w:b/>
          <w:color w:val="1F2D3C"/>
          <w:sz w:val="30"/>
        </w:rPr>
        <w:t>can’t</w:t>
      </w:r>
      <w:r>
        <w:rPr>
          <w:rFonts w:ascii="Arial" w:hAnsi="Arial" w:eastAsia="Arial"/>
          <w:b/>
          <w:color w:val="1F2D3C"/>
          <w:spacing w:val="-4"/>
          <w:sz w:val="30"/>
        </w:rPr>
        <w:t> </w:t>
      </w:r>
      <w:r>
        <w:rPr>
          <w:rFonts w:ascii="Arial" w:hAnsi="Arial" w:eastAsia="Arial"/>
          <w:b/>
          <w:color w:val="1F2D3C"/>
          <w:sz w:val="30"/>
        </w:rPr>
        <w:t>wait</w:t>
      </w:r>
      <w:r>
        <w:rPr>
          <w:rFonts w:ascii="Arial" w:hAnsi="Arial" w:eastAsia="Arial"/>
          <w:b/>
          <w:color w:val="1F2D3C"/>
          <w:spacing w:val="-4"/>
          <w:sz w:val="30"/>
        </w:rPr>
        <w:t> </w:t>
      </w:r>
      <w:r>
        <w:rPr>
          <w:rFonts w:ascii="Arial" w:hAnsi="Arial" w:eastAsia="Arial"/>
          <w:b/>
          <w:color w:val="1F2D3C"/>
          <w:sz w:val="30"/>
        </w:rPr>
        <w:t>to see the positive impact this project will have on women across Europe! </w:t>
      </w:r>
      <w:r>
        <w:rPr>
          <w:rFonts w:ascii="Segoe UI Symbol" w:hAnsi="Segoe UI Symbol" w:eastAsia="Segoe UI Symbol"/>
          <w:color w:val="1F2D3C"/>
          <w:sz w:val="35"/>
        </w:rPr>
        <w:t>🚀</w:t>
      </w:r>
    </w:p>
    <w:p>
      <w:pPr>
        <w:pStyle w:val="BodyText"/>
        <w:spacing w:before="11"/>
        <w:rPr>
          <w:rFonts w:ascii="Segoe UI Symbol"/>
          <w:sz w:val="28"/>
        </w:rPr>
      </w:pPr>
    </w:p>
    <w:p>
      <w:pPr>
        <w:pStyle w:val="Heading1"/>
        <w:spacing w:before="1"/>
        <w:ind w:right="0"/>
        <w:jc w:val="left"/>
        <w:rPr>
          <w:rFonts w:ascii="Verdana"/>
        </w:rPr>
      </w:pPr>
      <w:r>
        <w:rPr>
          <w:rFonts w:ascii="Verdana"/>
        </w:rPr>
        <w:t>Follow us on Social media </w:t>
      </w:r>
      <w:r>
        <w:rPr>
          <w:rFonts w:ascii="Verdana"/>
          <w:spacing w:val="-5"/>
        </w:rPr>
        <w:t>or</w:t>
      </w:r>
    </w:p>
    <w:p>
      <w:pPr>
        <w:spacing w:before="88"/>
        <w:ind w:left="334" w:right="0" w:firstLine="0"/>
        <w:jc w:val="left"/>
        <w:rPr>
          <w:sz w:val="27"/>
        </w:rPr>
      </w:pPr>
      <w:r>
        <w:rPr>
          <w:rFonts w:ascii="Segoe UI Symbol" w:eastAsia="Segoe UI Symbol"/>
          <w:sz w:val="31"/>
        </w:rPr>
        <w:t>👉</w:t>
      </w:r>
      <w:r>
        <w:rPr>
          <w:rFonts w:ascii="Segoe UI Symbol" w:eastAsia="Segoe UI Symbol"/>
          <w:spacing w:val="16"/>
          <w:sz w:val="31"/>
        </w:rPr>
        <w:t> </w:t>
      </w:r>
      <w:r>
        <w:rPr>
          <w:sz w:val="27"/>
        </w:rPr>
        <w:t>Visit</w:t>
      </w:r>
      <w:r>
        <w:rPr>
          <w:spacing w:val="6"/>
          <w:sz w:val="27"/>
        </w:rPr>
        <w:t> </w:t>
      </w:r>
      <w:r>
        <w:rPr>
          <w:sz w:val="27"/>
        </w:rPr>
        <w:t>our</w:t>
      </w:r>
      <w:r>
        <w:rPr>
          <w:spacing w:val="6"/>
          <w:sz w:val="27"/>
        </w:rPr>
        <w:t> </w:t>
      </w:r>
      <w:r>
        <w:rPr>
          <w:sz w:val="27"/>
        </w:rPr>
        <w:t>web</w:t>
      </w:r>
      <w:r>
        <w:rPr>
          <w:spacing w:val="6"/>
          <w:sz w:val="27"/>
        </w:rPr>
        <w:t> </w:t>
      </w:r>
      <w:hyperlink r:id="rId11">
        <w:r>
          <w:rPr>
            <w:color w:val="944E72"/>
            <w:spacing w:val="-2"/>
            <w:sz w:val="27"/>
            <w:u w:val="single" w:color="944E72"/>
          </w:rPr>
          <w:t>htt</w:t>
        </w:r>
        <w:r>
          <w:rPr>
            <w:color w:val="944E72"/>
            <w:spacing w:val="-2"/>
            <w:sz w:val="27"/>
          </w:rPr>
          <w:t>p</w:t>
        </w:r>
        <w:r>
          <w:rPr>
            <w:color w:val="944E72"/>
            <w:spacing w:val="-2"/>
            <w:sz w:val="27"/>
            <w:u w:val="single" w:color="944E72"/>
          </w:rPr>
          <w:t>s://thedreamproject.eu/</w:t>
        </w:r>
      </w:hyperlink>
    </w:p>
    <w:p>
      <w:pPr>
        <w:pStyle w:val="BodyText"/>
        <w:spacing w:before="6"/>
        <w:rPr>
          <w:sz w:val="35"/>
        </w:rPr>
      </w:pPr>
    </w:p>
    <w:p>
      <w:pPr>
        <w:spacing w:line="295" w:lineRule="auto" w:before="0"/>
        <w:ind w:left="334" w:right="151" w:firstLine="0"/>
        <w:jc w:val="left"/>
        <w:rPr>
          <w:sz w:val="27"/>
        </w:rPr>
      </w:pPr>
      <w:r>
        <w:rPr>
          <w:sz w:val="27"/>
        </w:rPr>
        <w:t>Any</w:t>
      </w:r>
      <w:r>
        <w:rPr>
          <w:spacing w:val="-10"/>
          <w:sz w:val="27"/>
        </w:rPr>
        <w:t> </w:t>
      </w:r>
      <w:r>
        <w:rPr>
          <w:sz w:val="27"/>
        </w:rPr>
        <w:t>questions?</w:t>
      </w:r>
      <w:r>
        <w:rPr>
          <w:spacing w:val="-10"/>
          <w:sz w:val="27"/>
        </w:rPr>
        <w:t> </w:t>
      </w:r>
      <w:r>
        <w:rPr>
          <w:sz w:val="27"/>
        </w:rPr>
        <w:t>Contact</w:t>
      </w:r>
      <w:r>
        <w:rPr>
          <w:spacing w:val="-10"/>
          <w:sz w:val="27"/>
        </w:rPr>
        <w:t> </w:t>
      </w:r>
      <w:r>
        <w:rPr>
          <w:sz w:val="27"/>
        </w:rPr>
        <w:t>us:</w:t>
      </w:r>
      <w:r>
        <w:rPr>
          <w:spacing w:val="-10"/>
          <w:sz w:val="27"/>
        </w:rPr>
        <w:t> </w:t>
      </w:r>
      <w:hyperlink r:id="rId12">
        <w:r>
          <w:rPr>
            <w:color w:val="944E72"/>
            <w:sz w:val="27"/>
          </w:rPr>
          <w:t>g</w:t>
        </w:r>
        <w:r>
          <w:rPr>
            <w:color w:val="944E72"/>
            <w:sz w:val="27"/>
            <w:u w:val="single" w:color="944E72"/>
          </w:rPr>
          <w:t>.cunillera@afaemme.org</w:t>
        </w:r>
      </w:hyperlink>
      <w:r>
        <w:rPr>
          <w:color w:val="944E72"/>
          <w:sz w:val="27"/>
        </w:rPr>
        <w:t> </w:t>
      </w:r>
      <w:hyperlink r:id="rId13">
        <w:r>
          <w:rPr>
            <w:color w:val="944E72"/>
            <w:spacing w:val="-2"/>
            <w:sz w:val="27"/>
            <w:u w:val="single" w:color="944E72"/>
          </w:rPr>
          <w:t>info@balkancoalition.com</w:t>
        </w:r>
      </w:hyperlink>
    </w:p>
    <w:p>
      <w:pPr>
        <w:pStyle w:val="BodyText"/>
        <w:spacing w:before="8"/>
        <w:rPr>
          <w:sz w:val="42"/>
        </w:rPr>
      </w:pPr>
    </w:p>
    <w:p>
      <w:pPr>
        <w:spacing w:line="201" w:lineRule="auto" w:before="0"/>
        <w:ind w:left="335" w:right="335" w:firstLine="0"/>
        <w:jc w:val="both"/>
        <w:rPr>
          <w:rFonts w:ascii="Arial"/>
          <w:i/>
          <w:sz w:val="28"/>
        </w:rPr>
      </w:pPr>
      <w:r>
        <w:rPr>
          <w:rFonts w:ascii="Arial"/>
          <w:i/>
          <w:color w:val="3B3F44"/>
          <w:w w:val="105"/>
          <w:sz w:val="28"/>
        </w:rPr>
        <w:t>Co-funded</w:t>
      </w:r>
      <w:r>
        <w:rPr>
          <w:rFonts w:ascii="Arial"/>
          <w:i/>
          <w:color w:val="3B3F44"/>
          <w:w w:val="105"/>
          <w:sz w:val="28"/>
        </w:rPr>
        <w:t> by</w:t>
      </w:r>
      <w:r>
        <w:rPr>
          <w:rFonts w:ascii="Arial"/>
          <w:i/>
          <w:color w:val="3B3F44"/>
          <w:w w:val="105"/>
          <w:sz w:val="28"/>
        </w:rPr>
        <w:t> the</w:t>
      </w:r>
      <w:r>
        <w:rPr>
          <w:rFonts w:ascii="Arial"/>
          <w:i/>
          <w:color w:val="3B3F44"/>
          <w:w w:val="105"/>
          <w:sz w:val="28"/>
        </w:rPr>
        <w:t> European</w:t>
      </w:r>
      <w:r>
        <w:rPr>
          <w:rFonts w:ascii="Arial"/>
          <w:i/>
          <w:color w:val="3B3F44"/>
          <w:w w:val="105"/>
          <w:sz w:val="28"/>
        </w:rPr>
        <w:t> Union.</w:t>
      </w:r>
      <w:r>
        <w:rPr>
          <w:rFonts w:ascii="Arial"/>
          <w:i/>
          <w:color w:val="3B3F44"/>
          <w:w w:val="105"/>
          <w:sz w:val="28"/>
        </w:rPr>
        <w:t> Views</w:t>
      </w:r>
      <w:r>
        <w:rPr>
          <w:rFonts w:ascii="Arial"/>
          <w:i/>
          <w:color w:val="3B3F44"/>
          <w:w w:val="105"/>
          <w:sz w:val="28"/>
        </w:rPr>
        <w:t> and</w:t>
      </w:r>
      <w:r>
        <w:rPr>
          <w:rFonts w:ascii="Arial"/>
          <w:i/>
          <w:color w:val="3B3F44"/>
          <w:w w:val="105"/>
          <w:sz w:val="28"/>
        </w:rPr>
        <w:t> </w:t>
      </w:r>
      <w:r>
        <w:rPr>
          <w:rFonts w:ascii="Arial"/>
          <w:i/>
          <w:color w:val="3B3F44"/>
          <w:w w:val="105"/>
          <w:sz w:val="28"/>
        </w:rPr>
        <w:t>opinions</w:t>
      </w:r>
      <w:r>
        <w:rPr>
          <w:rFonts w:ascii="Arial"/>
          <w:i/>
          <w:color w:val="3B3F44"/>
          <w:spacing w:val="40"/>
          <w:w w:val="105"/>
          <w:sz w:val="28"/>
        </w:rPr>
        <w:t> </w:t>
      </w:r>
      <w:r>
        <w:rPr>
          <w:rFonts w:ascii="Arial"/>
          <w:i/>
          <w:color w:val="3B3F44"/>
          <w:w w:val="105"/>
          <w:sz w:val="28"/>
        </w:rPr>
        <w:t>expressed</w:t>
      </w:r>
      <w:r>
        <w:rPr>
          <w:rFonts w:ascii="Arial"/>
          <w:i/>
          <w:color w:val="3B3F44"/>
          <w:w w:val="105"/>
          <w:sz w:val="28"/>
        </w:rPr>
        <w:t> are</w:t>
      </w:r>
      <w:r>
        <w:rPr>
          <w:rFonts w:ascii="Arial"/>
          <w:i/>
          <w:color w:val="3B3F44"/>
          <w:w w:val="105"/>
          <w:sz w:val="28"/>
        </w:rPr>
        <w:t> however</w:t>
      </w:r>
      <w:r>
        <w:rPr>
          <w:rFonts w:ascii="Arial"/>
          <w:i/>
          <w:color w:val="3B3F44"/>
          <w:w w:val="105"/>
          <w:sz w:val="28"/>
        </w:rPr>
        <w:t> those</w:t>
      </w:r>
      <w:r>
        <w:rPr>
          <w:rFonts w:ascii="Arial"/>
          <w:i/>
          <w:color w:val="3B3F44"/>
          <w:w w:val="105"/>
          <w:sz w:val="28"/>
        </w:rPr>
        <w:t> of</w:t>
      </w:r>
      <w:r>
        <w:rPr>
          <w:rFonts w:ascii="Arial"/>
          <w:i/>
          <w:color w:val="3B3F44"/>
          <w:w w:val="105"/>
          <w:sz w:val="28"/>
        </w:rPr>
        <w:t> the</w:t>
      </w:r>
      <w:r>
        <w:rPr>
          <w:rFonts w:ascii="Arial"/>
          <w:i/>
          <w:color w:val="3B3F44"/>
          <w:w w:val="105"/>
          <w:sz w:val="28"/>
        </w:rPr>
        <w:t> author(s)</w:t>
      </w:r>
      <w:r>
        <w:rPr>
          <w:rFonts w:ascii="Arial"/>
          <w:i/>
          <w:color w:val="3B3F44"/>
          <w:w w:val="105"/>
          <w:sz w:val="28"/>
        </w:rPr>
        <w:t> only</w:t>
      </w:r>
      <w:r>
        <w:rPr>
          <w:rFonts w:ascii="Arial"/>
          <w:i/>
          <w:color w:val="3B3F44"/>
          <w:w w:val="105"/>
          <w:sz w:val="28"/>
        </w:rPr>
        <w:t> and</w:t>
      </w:r>
      <w:r>
        <w:rPr>
          <w:rFonts w:ascii="Arial"/>
          <w:i/>
          <w:color w:val="3B3F44"/>
          <w:w w:val="105"/>
          <w:sz w:val="28"/>
        </w:rPr>
        <w:t> do</w:t>
      </w:r>
      <w:r>
        <w:rPr>
          <w:rFonts w:ascii="Arial"/>
          <w:i/>
          <w:color w:val="3B3F44"/>
          <w:w w:val="105"/>
          <w:sz w:val="28"/>
        </w:rPr>
        <w:t> not necessarily</w:t>
      </w:r>
      <w:r>
        <w:rPr>
          <w:rFonts w:ascii="Arial"/>
          <w:i/>
          <w:color w:val="3B3F44"/>
          <w:w w:val="105"/>
          <w:sz w:val="28"/>
        </w:rPr>
        <w:t> reflect</w:t>
      </w:r>
      <w:r>
        <w:rPr>
          <w:rFonts w:ascii="Arial"/>
          <w:i/>
          <w:color w:val="3B3F44"/>
          <w:w w:val="105"/>
          <w:sz w:val="28"/>
        </w:rPr>
        <w:t> those</w:t>
      </w:r>
      <w:r>
        <w:rPr>
          <w:rFonts w:ascii="Arial"/>
          <w:i/>
          <w:color w:val="3B3F44"/>
          <w:w w:val="105"/>
          <w:sz w:val="28"/>
        </w:rPr>
        <w:t> of</w:t>
      </w:r>
      <w:r>
        <w:rPr>
          <w:rFonts w:ascii="Arial"/>
          <w:i/>
          <w:color w:val="3B3F44"/>
          <w:w w:val="105"/>
          <w:sz w:val="28"/>
        </w:rPr>
        <w:t> the</w:t>
      </w:r>
      <w:r>
        <w:rPr>
          <w:rFonts w:ascii="Arial"/>
          <w:i/>
          <w:color w:val="3B3F44"/>
          <w:w w:val="105"/>
          <w:sz w:val="28"/>
        </w:rPr>
        <w:t> European</w:t>
      </w:r>
      <w:r>
        <w:rPr>
          <w:rFonts w:ascii="Arial"/>
          <w:i/>
          <w:color w:val="3B3F44"/>
          <w:w w:val="105"/>
          <w:sz w:val="28"/>
        </w:rPr>
        <w:t> Union</w:t>
      </w:r>
      <w:r>
        <w:rPr>
          <w:rFonts w:ascii="Arial"/>
          <w:i/>
          <w:color w:val="3B3F44"/>
          <w:w w:val="105"/>
          <w:sz w:val="28"/>
        </w:rPr>
        <w:t> or</w:t>
      </w:r>
      <w:r>
        <w:rPr>
          <w:rFonts w:ascii="Arial"/>
          <w:i/>
          <w:color w:val="3B3F44"/>
          <w:w w:val="105"/>
          <w:sz w:val="28"/>
        </w:rPr>
        <w:t> the</w:t>
      </w:r>
      <w:r>
        <w:rPr>
          <w:rFonts w:ascii="Arial"/>
          <w:i/>
          <w:color w:val="3B3F44"/>
          <w:w w:val="105"/>
          <w:sz w:val="28"/>
        </w:rPr>
        <w:t> State </w:t>
      </w:r>
      <w:r>
        <w:rPr>
          <w:rFonts w:ascii="Arial"/>
          <w:i/>
          <w:color w:val="3B3F44"/>
          <w:sz w:val="28"/>
        </w:rPr>
        <w:t>Scholarships Foundation (IKY). Neither the European Union nor IKY </w:t>
      </w:r>
      <w:r>
        <w:rPr>
          <w:rFonts w:ascii="Arial"/>
          <w:i/>
          <w:color w:val="3B3F44"/>
          <w:w w:val="105"/>
          <w:sz w:val="28"/>
        </w:rPr>
        <w:t>can be held responsible for them.</w:t>
      </w:r>
    </w:p>
    <w:p>
      <w:pPr>
        <w:pStyle w:val="BodyText"/>
        <w:spacing w:before="1"/>
        <w:rPr>
          <w:rFonts w:ascii="Arial"/>
          <w:i/>
          <w:sz w:val="22"/>
        </w:rPr>
      </w:pPr>
      <w:r>
        <w:rPr/>
        <w:drawing>
          <wp:anchor distT="0" distB="0" distL="0" distR="0" allowOverlap="1" layoutInCell="1" locked="0" behindDoc="1" simplePos="0" relativeHeight="487592448">
            <wp:simplePos x="0" y="0"/>
            <wp:positionH relativeFrom="page">
              <wp:posOffset>3448050</wp:posOffset>
            </wp:positionH>
            <wp:positionV relativeFrom="paragraph">
              <wp:posOffset>176923</wp:posOffset>
            </wp:positionV>
            <wp:extent cx="304800" cy="304800"/>
            <wp:effectExtent l="0" t="0" r="0" b="0"/>
            <wp:wrapTopAndBottom/>
            <wp:docPr id="14" name="Image 14">
              <a:hlinkClick r:id="rId14"/>
            </wp:docPr>
            <wp:cNvGraphicFramePr>
              <a:graphicFrameLocks/>
            </wp:cNvGraphicFramePr>
            <a:graphic>
              <a:graphicData uri="http://schemas.openxmlformats.org/drawingml/2006/picture">
                <pic:pic>
                  <pic:nvPicPr>
                    <pic:cNvPr id="14" name="Image 14">
                      <a:hlinkClick r:id="rId14"/>
                    </pic:cNvPr>
                    <pic:cNvPicPr/>
                  </pic:nvPicPr>
                  <pic:blipFill>
                    <a:blip r:embed="rId15" cstate="print"/>
                    <a:stretch>
                      <a:fillRect/>
                    </a:stretch>
                  </pic:blipFill>
                  <pic:spPr>
                    <a:xfrm>
                      <a:off x="0" y="0"/>
                      <a:ext cx="304800" cy="304800"/>
                    </a:xfrm>
                    <a:prstGeom prst="rect">
                      <a:avLst/>
                    </a:prstGeom>
                  </pic:spPr>
                </pic:pic>
              </a:graphicData>
            </a:graphic>
          </wp:anchor>
        </w:drawing>
      </w:r>
      <w:r>
        <w:rPr/>
        <w:drawing>
          <wp:anchor distT="0" distB="0" distL="0" distR="0" allowOverlap="1" layoutInCell="1" locked="0" behindDoc="1" simplePos="0" relativeHeight="487592960">
            <wp:simplePos x="0" y="0"/>
            <wp:positionH relativeFrom="page">
              <wp:posOffset>3829050</wp:posOffset>
            </wp:positionH>
            <wp:positionV relativeFrom="paragraph">
              <wp:posOffset>176923</wp:posOffset>
            </wp:positionV>
            <wp:extent cx="304800" cy="304800"/>
            <wp:effectExtent l="0" t="0" r="0" b="0"/>
            <wp:wrapTopAndBottom/>
            <wp:docPr id="15" name="Image 15">
              <a:hlinkClick r:id="rId16"/>
            </wp:docPr>
            <wp:cNvGraphicFramePr>
              <a:graphicFrameLocks/>
            </wp:cNvGraphicFramePr>
            <a:graphic>
              <a:graphicData uri="http://schemas.openxmlformats.org/drawingml/2006/picture">
                <pic:pic>
                  <pic:nvPicPr>
                    <pic:cNvPr id="15" name="Image 15">
                      <a:hlinkClick r:id="rId16"/>
                    </pic:cNvPr>
                    <pic:cNvPicPr/>
                  </pic:nvPicPr>
                  <pic:blipFill>
                    <a:blip r:embed="rId17" cstate="print"/>
                    <a:stretch>
                      <a:fillRect/>
                    </a:stretch>
                  </pic:blipFill>
                  <pic:spPr>
                    <a:xfrm>
                      <a:off x="0" y="0"/>
                      <a:ext cx="304800" cy="304800"/>
                    </a:xfrm>
                    <a:prstGeom prst="rect">
                      <a:avLst/>
                    </a:prstGeom>
                  </pic:spPr>
                </pic:pic>
              </a:graphicData>
            </a:graphic>
          </wp:anchor>
        </w:drawing>
      </w:r>
    </w:p>
    <w:p>
      <w:pPr>
        <w:pStyle w:val="BodyText"/>
        <w:spacing w:before="11"/>
        <w:rPr>
          <w:rFonts w:ascii="Arial"/>
          <w:i/>
          <w:sz w:val="37"/>
        </w:rPr>
      </w:pPr>
    </w:p>
    <w:p>
      <w:pPr>
        <w:pStyle w:val="Heading1"/>
        <w:spacing w:before="0"/>
      </w:pPr>
      <w:r>
        <w:rPr>
          <w:color w:val="FA810A"/>
        </w:rPr>
        <w:t>DREAM </w:t>
      </w:r>
      <w:r>
        <w:rPr>
          <w:color w:val="FA810A"/>
          <w:spacing w:val="-2"/>
        </w:rPr>
        <w:t>PROJECT</w:t>
      </w:r>
    </w:p>
    <w:p>
      <w:pPr>
        <w:spacing w:before="95"/>
        <w:ind w:left="334" w:right="334" w:firstLine="0"/>
        <w:jc w:val="center"/>
        <w:rPr>
          <w:rFonts w:ascii="Arial"/>
          <w:sz w:val="27"/>
        </w:rPr>
      </w:pPr>
      <w:hyperlink r:id="rId11">
        <w:r>
          <w:rPr>
            <w:rFonts w:ascii="Arial"/>
            <w:color w:val="091F66"/>
            <w:spacing w:val="-2"/>
            <w:sz w:val="27"/>
            <w:u w:val="single" w:color="091F66"/>
          </w:rPr>
          <w:t>htt</w:t>
        </w:r>
        <w:r>
          <w:rPr>
            <w:rFonts w:ascii="Arial"/>
            <w:color w:val="091F66"/>
            <w:spacing w:val="-2"/>
            <w:sz w:val="27"/>
          </w:rPr>
          <w:t>p</w:t>
        </w:r>
        <w:r>
          <w:rPr>
            <w:rFonts w:ascii="Arial"/>
            <w:color w:val="091F66"/>
            <w:spacing w:val="-2"/>
            <w:sz w:val="27"/>
            <w:u w:val="single" w:color="091F66"/>
          </w:rPr>
          <w:t>s://thedreamproject.eu/</w:t>
        </w:r>
      </w:hyperlink>
    </w:p>
    <w:p>
      <w:pPr>
        <w:pStyle w:val="Heading1"/>
        <w:spacing w:before="94"/>
        <w:ind w:left="260" w:right="335"/>
      </w:pPr>
      <w:r>
        <w:rPr>
          <w:color w:val="FF8B28"/>
        </w:rPr>
        <w:t>Any </w:t>
      </w:r>
      <w:r>
        <w:rPr>
          <w:color w:val="FF8B28"/>
          <w:spacing w:val="-2"/>
        </w:rPr>
        <w:t>questions?</w:t>
      </w:r>
    </w:p>
    <w:p>
      <w:pPr>
        <w:spacing w:line="312" w:lineRule="auto" w:before="95"/>
        <w:ind w:left="2559" w:right="2559" w:firstLine="0"/>
        <w:jc w:val="center"/>
        <w:rPr>
          <w:rFonts w:ascii="Arial"/>
          <w:sz w:val="27"/>
        </w:rPr>
      </w:pPr>
      <w:r>
        <w:rPr>
          <w:rFonts w:ascii="Arial"/>
          <w:color w:val="3B3F44"/>
          <w:sz w:val="27"/>
        </w:rPr>
        <w:t>Contact</w:t>
      </w:r>
      <w:r>
        <w:rPr>
          <w:rFonts w:ascii="Arial"/>
          <w:color w:val="3B3F44"/>
          <w:spacing w:val="-19"/>
          <w:sz w:val="27"/>
        </w:rPr>
        <w:t> </w:t>
      </w:r>
      <w:hyperlink r:id="rId12">
        <w:r>
          <w:rPr>
            <w:rFonts w:ascii="Arial"/>
            <w:color w:val="091F66"/>
            <w:sz w:val="27"/>
          </w:rPr>
          <w:t>g</w:t>
        </w:r>
        <w:r>
          <w:rPr>
            <w:rFonts w:ascii="Arial"/>
            <w:color w:val="091F66"/>
            <w:sz w:val="27"/>
            <w:u w:val="single" w:color="091F66"/>
          </w:rPr>
          <w:t>.cunillera@afaemme.org</w:t>
        </w:r>
      </w:hyperlink>
      <w:r>
        <w:rPr>
          <w:rFonts w:ascii="Arial"/>
          <w:color w:val="091F66"/>
          <w:sz w:val="27"/>
        </w:rPr>
        <w:t> </w:t>
      </w:r>
      <w:hyperlink r:id="rId13">
        <w:r>
          <w:rPr>
            <w:rFonts w:ascii="Arial"/>
            <w:color w:val="091F66"/>
            <w:spacing w:val="-2"/>
            <w:sz w:val="27"/>
            <w:u w:val="single" w:color="091F66"/>
          </w:rPr>
          <w:t>info</w:t>
        </w:r>
        <w:r>
          <w:rPr>
            <w:rFonts w:ascii="Arial"/>
            <w:color w:val="091F66"/>
            <w:spacing w:val="-2"/>
            <w:sz w:val="27"/>
          </w:rPr>
          <w:t>@</w:t>
        </w:r>
        <w:r>
          <w:rPr>
            <w:rFonts w:ascii="Arial"/>
            <w:color w:val="091F66"/>
            <w:spacing w:val="-2"/>
            <w:sz w:val="27"/>
            <w:u w:val="single" w:color="091F66"/>
          </w:rPr>
          <w:t>balkancoalition.com</w:t>
        </w:r>
      </w:hyperlink>
    </w:p>
    <w:p>
      <w:pPr>
        <w:pStyle w:val="BodyText"/>
        <w:rPr>
          <w:rFonts w:ascii="Arial"/>
          <w:sz w:val="20"/>
        </w:rPr>
      </w:pPr>
    </w:p>
    <w:p>
      <w:pPr>
        <w:pStyle w:val="BodyText"/>
        <w:rPr>
          <w:rFonts w:ascii="Arial"/>
          <w:sz w:val="20"/>
        </w:rPr>
      </w:pPr>
    </w:p>
    <w:p>
      <w:pPr>
        <w:pStyle w:val="BodyText"/>
        <w:spacing w:before="1"/>
        <w:rPr>
          <w:rFonts w:ascii="Arial"/>
          <w:sz w:val="10"/>
        </w:rPr>
      </w:pPr>
      <w:r>
        <w:rPr/>
        <mc:AlternateContent>
          <mc:Choice Requires="wps">
            <w:drawing>
              <wp:anchor distT="0" distB="0" distL="0" distR="0" allowOverlap="1" layoutInCell="1" locked="0" behindDoc="1" simplePos="0" relativeHeight="487593472">
                <wp:simplePos x="0" y="0"/>
                <wp:positionH relativeFrom="page">
                  <wp:posOffset>933449</wp:posOffset>
                </wp:positionH>
                <wp:positionV relativeFrom="paragraph">
                  <wp:posOffset>88893</wp:posOffset>
                </wp:positionV>
                <wp:extent cx="5715000" cy="146685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5715000" cy="1466850"/>
                        </a:xfrm>
                        <a:prstGeom prst="rect">
                          <a:avLst/>
                        </a:prstGeom>
                        <a:solidFill>
                          <a:srgbClr val="FAE2C8"/>
                        </a:solidFill>
                      </wps:spPr>
                      <wps:txbx>
                        <w:txbxContent>
                          <w:p>
                            <w:pPr>
                              <w:pStyle w:val="BodyText"/>
                              <w:rPr>
                                <w:rFonts w:ascii="Arial"/>
                                <w:color w:val="000000"/>
                                <w:sz w:val="30"/>
                              </w:rPr>
                            </w:pPr>
                          </w:p>
                          <w:p>
                            <w:pPr>
                              <w:spacing w:before="211"/>
                              <w:ind w:left="3804" w:right="3804" w:firstLine="0"/>
                              <w:jc w:val="center"/>
                              <w:rPr>
                                <w:rFonts w:ascii="Arial"/>
                                <w:b/>
                                <w:color w:val="000000"/>
                                <w:sz w:val="27"/>
                              </w:rPr>
                            </w:pPr>
                            <w:r>
                              <w:rPr>
                                <w:rFonts w:ascii="Arial"/>
                                <w:b/>
                                <w:color w:val="3B3F44"/>
                                <w:spacing w:val="-2"/>
                                <w:sz w:val="27"/>
                              </w:rPr>
                              <w:t>AFAEMME</w:t>
                            </w:r>
                          </w:p>
                          <w:p>
                            <w:pPr>
                              <w:spacing w:line="537" w:lineRule="auto" w:before="91"/>
                              <w:ind w:left="2610" w:right="2608" w:hanging="1"/>
                              <w:jc w:val="center"/>
                              <w:rPr>
                                <w:rFonts w:ascii="Arial" w:hAnsi="Arial"/>
                                <w:color w:val="000000"/>
                                <w:sz w:val="21"/>
                              </w:rPr>
                            </w:pPr>
                            <w:r>
                              <w:rPr>
                                <w:rFonts w:ascii="Arial" w:hAnsi="Arial"/>
                                <w:color w:val="3B3F44"/>
                                <w:sz w:val="21"/>
                              </w:rPr>
                              <w:t>Provenza 301 local, 08037, Barcelona </w:t>
                            </w:r>
                            <w:r>
                              <w:rPr>
                                <w:rFonts w:ascii="Arial" w:hAnsi="Arial"/>
                                <w:color w:val="091F66"/>
                                <w:sz w:val="21"/>
                                <w:u w:val="single" w:color="091F66"/>
                              </w:rPr>
                              <w:t>Ver</w:t>
                            </w:r>
                            <w:r>
                              <w:rPr>
                                <w:rFonts w:ascii="Arial" w:hAnsi="Arial"/>
                                <w:color w:val="091F66"/>
                                <w:spacing w:val="-10"/>
                                <w:sz w:val="21"/>
                                <w:u w:val="single" w:color="091F66"/>
                              </w:rPr>
                              <w:t> </w:t>
                            </w:r>
                            <w:r>
                              <w:rPr>
                                <w:rFonts w:ascii="Arial" w:hAnsi="Arial"/>
                                <w:color w:val="091F66"/>
                                <w:sz w:val="21"/>
                                <w:u w:val="single" w:color="091F66"/>
                              </w:rPr>
                              <w:t>en</w:t>
                            </w:r>
                            <w:r>
                              <w:rPr>
                                <w:rFonts w:ascii="Arial" w:hAnsi="Arial"/>
                                <w:color w:val="091F66"/>
                                <w:spacing w:val="-10"/>
                                <w:sz w:val="21"/>
                                <w:u w:val="single" w:color="091F66"/>
                              </w:rPr>
                              <w:t> </w:t>
                            </w:r>
                            <w:r>
                              <w:rPr>
                                <w:rFonts w:ascii="Arial" w:hAnsi="Arial"/>
                                <w:color w:val="091F66"/>
                                <w:sz w:val="21"/>
                                <w:u w:val="single" w:color="091F66"/>
                              </w:rPr>
                              <w:t>nave</w:t>
                            </w:r>
                            <w:r>
                              <w:rPr>
                                <w:rFonts w:ascii="Arial" w:hAnsi="Arial"/>
                                <w:color w:val="091F66"/>
                                <w:sz w:val="21"/>
                              </w:rPr>
                              <w:t>g</w:t>
                            </w:r>
                            <w:r>
                              <w:rPr>
                                <w:rFonts w:ascii="Arial" w:hAnsi="Arial"/>
                                <w:color w:val="091F66"/>
                                <w:sz w:val="21"/>
                                <w:u w:val="single" w:color="091F66"/>
                              </w:rPr>
                              <w:t>ador</w:t>
                            </w:r>
                            <w:r>
                              <w:rPr>
                                <w:rFonts w:ascii="Arial" w:hAnsi="Arial"/>
                                <w:color w:val="091F66"/>
                                <w:spacing w:val="-10"/>
                                <w:sz w:val="21"/>
                              </w:rPr>
                              <w:t> </w:t>
                            </w:r>
                            <w:r>
                              <w:rPr>
                                <w:rFonts w:ascii="Arial" w:hAnsi="Arial"/>
                                <w:color w:val="3B3F44"/>
                                <w:sz w:val="21"/>
                              </w:rPr>
                              <w:t>|</w:t>
                            </w:r>
                            <w:r>
                              <w:rPr>
                                <w:rFonts w:ascii="Arial" w:hAnsi="Arial"/>
                                <w:color w:val="3B3F44"/>
                                <w:spacing w:val="-10"/>
                                <w:sz w:val="21"/>
                              </w:rPr>
                              <w:t> </w:t>
                            </w:r>
                            <w:r>
                              <w:rPr>
                                <w:rFonts w:ascii="Arial" w:hAnsi="Arial"/>
                                <w:color w:val="091F66"/>
                                <w:sz w:val="21"/>
                                <w:u w:val="single" w:color="091F66"/>
                              </w:rPr>
                              <w:t>Cancelar</w:t>
                            </w:r>
                            <w:r>
                              <w:rPr>
                                <w:rFonts w:ascii="Arial" w:hAnsi="Arial"/>
                                <w:color w:val="091F66"/>
                                <w:spacing w:val="-10"/>
                                <w:sz w:val="21"/>
                                <w:u w:val="single" w:color="091F66"/>
                              </w:rPr>
                              <w:t> </w:t>
                            </w:r>
                            <w:r>
                              <w:rPr>
                                <w:rFonts w:ascii="Arial" w:hAnsi="Arial"/>
                                <w:color w:val="091F66"/>
                                <w:sz w:val="21"/>
                                <w:u w:val="single" w:color="091F66"/>
                              </w:rPr>
                              <w:t>suscripción</w:t>
                            </w:r>
                          </w:p>
                        </w:txbxContent>
                      </wps:txbx>
                      <wps:bodyPr wrap="square" lIns="0" tIns="0" rIns="0" bIns="0" rtlCol="0">
                        <a:noAutofit/>
                      </wps:bodyPr>
                    </wps:wsp>
                  </a:graphicData>
                </a:graphic>
              </wp:anchor>
            </w:drawing>
          </mc:Choice>
          <mc:Fallback>
            <w:pict>
              <v:shape style="position:absolute;margin-left:73.499992pt;margin-top:6.999512pt;width:450pt;height:115.5pt;mso-position-horizontal-relative:page;mso-position-vertical-relative:paragraph;z-index:-15723008;mso-wrap-distance-left:0;mso-wrap-distance-right:0" type="#_x0000_t202" id="docshape9" filled="true" fillcolor="#fae2c8" stroked="false">
                <v:textbox inset="0,0,0,0">
                  <w:txbxContent>
                    <w:p>
                      <w:pPr>
                        <w:pStyle w:val="BodyText"/>
                        <w:rPr>
                          <w:rFonts w:ascii="Arial"/>
                          <w:color w:val="000000"/>
                          <w:sz w:val="30"/>
                        </w:rPr>
                      </w:pPr>
                    </w:p>
                    <w:p>
                      <w:pPr>
                        <w:spacing w:before="211"/>
                        <w:ind w:left="3804" w:right="3804" w:firstLine="0"/>
                        <w:jc w:val="center"/>
                        <w:rPr>
                          <w:rFonts w:ascii="Arial"/>
                          <w:b/>
                          <w:color w:val="000000"/>
                          <w:sz w:val="27"/>
                        </w:rPr>
                      </w:pPr>
                      <w:r>
                        <w:rPr>
                          <w:rFonts w:ascii="Arial"/>
                          <w:b/>
                          <w:color w:val="3B3F44"/>
                          <w:spacing w:val="-2"/>
                          <w:sz w:val="27"/>
                        </w:rPr>
                        <w:t>AFAEMME</w:t>
                      </w:r>
                    </w:p>
                    <w:p>
                      <w:pPr>
                        <w:spacing w:line="537" w:lineRule="auto" w:before="91"/>
                        <w:ind w:left="2610" w:right="2608" w:hanging="1"/>
                        <w:jc w:val="center"/>
                        <w:rPr>
                          <w:rFonts w:ascii="Arial" w:hAnsi="Arial"/>
                          <w:color w:val="000000"/>
                          <w:sz w:val="21"/>
                        </w:rPr>
                      </w:pPr>
                      <w:r>
                        <w:rPr>
                          <w:rFonts w:ascii="Arial" w:hAnsi="Arial"/>
                          <w:color w:val="3B3F44"/>
                          <w:sz w:val="21"/>
                        </w:rPr>
                        <w:t>Provenza 301 local, 08037, Barcelona </w:t>
                      </w:r>
                      <w:r>
                        <w:rPr>
                          <w:rFonts w:ascii="Arial" w:hAnsi="Arial"/>
                          <w:color w:val="091F66"/>
                          <w:sz w:val="21"/>
                          <w:u w:val="single" w:color="091F66"/>
                        </w:rPr>
                        <w:t>Ver</w:t>
                      </w:r>
                      <w:r>
                        <w:rPr>
                          <w:rFonts w:ascii="Arial" w:hAnsi="Arial"/>
                          <w:color w:val="091F66"/>
                          <w:spacing w:val="-10"/>
                          <w:sz w:val="21"/>
                          <w:u w:val="single" w:color="091F66"/>
                        </w:rPr>
                        <w:t> </w:t>
                      </w:r>
                      <w:r>
                        <w:rPr>
                          <w:rFonts w:ascii="Arial" w:hAnsi="Arial"/>
                          <w:color w:val="091F66"/>
                          <w:sz w:val="21"/>
                          <w:u w:val="single" w:color="091F66"/>
                        </w:rPr>
                        <w:t>en</w:t>
                      </w:r>
                      <w:r>
                        <w:rPr>
                          <w:rFonts w:ascii="Arial" w:hAnsi="Arial"/>
                          <w:color w:val="091F66"/>
                          <w:spacing w:val="-10"/>
                          <w:sz w:val="21"/>
                          <w:u w:val="single" w:color="091F66"/>
                        </w:rPr>
                        <w:t> </w:t>
                      </w:r>
                      <w:r>
                        <w:rPr>
                          <w:rFonts w:ascii="Arial" w:hAnsi="Arial"/>
                          <w:color w:val="091F66"/>
                          <w:sz w:val="21"/>
                          <w:u w:val="single" w:color="091F66"/>
                        </w:rPr>
                        <w:t>nave</w:t>
                      </w:r>
                      <w:r>
                        <w:rPr>
                          <w:rFonts w:ascii="Arial" w:hAnsi="Arial"/>
                          <w:color w:val="091F66"/>
                          <w:sz w:val="21"/>
                        </w:rPr>
                        <w:t>g</w:t>
                      </w:r>
                      <w:r>
                        <w:rPr>
                          <w:rFonts w:ascii="Arial" w:hAnsi="Arial"/>
                          <w:color w:val="091F66"/>
                          <w:sz w:val="21"/>
                          <w:u w:val="single" w:color="091F66"/>
                        </w:rPr>
                        <w:t>ador</w:t>
                      </w:r>
                      <w:r>
                        <w:rPr>
                          <w:rFonts w:ascii="Arial" w:hAnsi="Arial"/>
                          <w:color w:val="091F66"/>
                          <w:spacing w:val="-10"/>
                          <w:sz w:val="21"/>
                        </w:rPr>
                        <w:t> </w:t>
                      </w:r>
                      <w:r>
                        <w:rPr>
                          <w:rFonts w:ascii="Arial" w:hAnsi="Arial"/>
                          <w:color w:val="3B3F44"/>
                          <w:sz w:val="21"/>
                        </w:rPr>
                        <w:t>|</w:t>
                      </w:r>
                      <w:r>
                        <w:rPr>
                          <w:rFonts w:ascii="Arial" w:hAnsi="Arial"/>
                          <w:color w:val="3B3F44"/>
                          <w:spacing w:val="-10"/>
                          <w:sz w:val="21"/>
                        </w:rPr>
                        <w:t> </w:t>
                      </w:r>
                      <w:r>
                        <w:rPr>
                          <w:rFonts w:ascii="Arial" w:hAnsi="Arial"/>
                          <w:color w:val="091F66"/>
                          <w:sz w:val="21"/>
                          <w:u w:val="single" w:color="091F66"/>
                        </w:rPr>
                        <w:t>Cancelar</w:t>
                      </w:r>
                      <w:r>
                        <w:rPr>
                          <w:rFonts w:ascii="Arial" w:hAnsi="Arial"/>
                          <w:color w:val="091F66"/>
                          <w:spacing w:val="-10"/>
                          <w:sz w:val="21"/>
                          <w:u w:val="single" w:color="091F66"/>
                        </w:rPr>
                        <w:t> </w:t>
                      </w:r>
                      <w:r>
                        <w:rPr>
                          <w:rFonts w:ascii="Arial" w:hAnsi="Arial"/>
                          <w:color w:val="091F66"/>
                          <w:sz w:val="21"/>
                          <w:u w:val="single" w:color="091F66"/>
                        </w:rPr>
                        <w:t>suscripción</w:t>
                      </w:r>
                    </w:p>
                  </w:txbxContent>
                </v:textbox>
                <v:fill type="solid"/>
                <w10:wrap type="topAndBottom"/>
              </v:shape>
            </w:pict>
          </mc:Fallback>
        </mc:AlternateContent>
      </w:r>
    </w:p>
    <w:sectPr>
      <w:pgSz w:w="11950" w:h="16860"/>
      <w:pgMar w:top="0" w:bottom="280" w:left="136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Arial">
    <w:altName w:val="Arial"/>
    <w:charset w:val="0"/>
    <w:family w:val="swiss"/>
    <w:pitch w:val="variable"/>
  </w:font>
  <w:font w:name="Verdana">
    <w:altName w:val="Verdana"/>
    <w:charset w:val="0"/>
    <w:family w:val="swiss"/>
    <w:pitch w:val="variable"/>
  </w:font>
  <w:font w:name="Segoe UI Symbol">
    <w:altName w:val="Segoe UI Symbo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spacing w:before="95"/>
      <w:ind w:left="334" w:right="334"/>
      <w:jc w:val="center"/>
      <w:outlineLvl w:val="1"/>
    </w:pPr>
    <w:rPr>
      <w:rFonts w:ascii="Arial" w:hAnsi="Arial" w:eastAsia="Arial" w:cs="Arial"/>
      <w:b/>
      <w:bCs/>
      <w:sz w:val="27"/>
      <w:szCs w:val="2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https://thedreamproject.eu/" TargetMode="External"/><Relationship Id="rId12" Type="http://schemas.openxmlformats.org/officeDocument/2006/relationships/hyperlink" Target="mailto:g.cunillera@afaemme.org" TargetMode="External"/><Relationship Id="rId13" Type="http://schemas.openxmlformats.org/officeDocument/2006/relationships/hyperlink" Target="mailto:info@balkancoalition.com" TargetMode="External"/><Relationship Id="rId14" Type="http://schemas.openxmlformats.org/officeDocument/2006/relationships/hyperlink" Target="https://www.facebook.com/profile.php?id=61560033968681" TargetMode="External"/><Relationship Id="rId15" Type="http://schemas.openxmlformats.org/officeDocument/2006/relationships/image" Target="media/image7.png"/><Relationship Id="rId16" Type="http://schemas.openxmlformats.org/officeDocument/2006/relationships/hyperlink" Target="https://www.linkedin.com/company/dreamdigitalproject/?viewAsMember=true" TargetMode="External"/><Relationship Id="rId1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DREAM PROJECT EMPOWERING +45 WOMEN ENTREPRENEURS 👩</dc:title>
  <dcterms:created xsi:type="dcterms:W3CDTF">2025-11-24T13:32:56Z</dcterms:created>
  <dcterms:modified xsi:type="dcterms:W3CDTF">2025-11-24T13:32:56Z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Mozilla/5.0 (X11; Linux x86_64) AppleWebKit/537.36 (KHTML, like Gecko) HeadlessChrome/138.0.0.0 Safari/537.36</vt:lpwstr>
  </property>
  <property fmtid="{D5CDD505-2E9C-101B-9397-08002B2CF9AE}" pid="4" name="LastSaved">
    <vt:filetime>2025-11-24T00:00:00Z</vt:filetime>
  </property>
  <property fmtid="{D5CDD505-2E9C-101B-9397-08002B2CF9AE}" pid="5" name="Producer">
    <vt:lpwstr>Skia/PDF m138</vt:lpwstr>
  </property>
</Properties>
</file>